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F5FEE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BME Építészmérnöki Kar </w:t>
      </w:r>
    </w:p>
    <w:p w14:paraId="00000002" w14:textId="77777777" w:rsidR="009F5FE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Erasmus+ tanulmányi ösztöndíj pályázatok pontozása</w:t>
      </w:r>
    </w:p>
    <w:p w14:paraId="00000003" w14:textId="77777777" w:rsidR="009F5FEE" w:rsidRDefault="00000000">
      <w:pPr>
        <w:tabs>
          <w:tab w:val="left" w:pos="5387"/>
        </w:tabs>
        <w:rPr>
          <w:rFonts w:ascii="Arial" w:eastAsia="Arial" w:hAnsi="Arial" w:cs="Arial"/>
          <w:b/>
          <w:color w:val="17365D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br/>
      </w:r>
    </w:p>
    <w:p w14:paraId="00000004" w14:textId="67BC9F54" w:rsidR="009F5FEE" w:rsidRDefault="00000000">
      <w:pPr>
        <w:tabs>
          <w:tab w:val="left" w:pos="5387"/>
        </w:tabs>
        <w:jc w:val="both"/>
        <w:rPr>
          <w:rFonts w:ascii="Arial" w:eastAsia="Arial" w:hAnsi="Arial" w:cs="Arial"/>
          <w:b/>
          <w:color w:val="1F4E79"/>
          <w:sz w:val="22"/>
          <w:szCs w:val="22"/>
        </w:rPr>
      </w:pPr>
      <w:r>
        <w:rPr>
          <w:rFonts w:ascii="Arial" w:eastAsia="Arial" w:hAnsi="Arial" w:cs="Arial"/>
          <w:b/>
          <w:color w:val="1F4E79"/>
          <w:sz w:val="22"/>
          <w:szCs w:val="22"/>
        </w:rPr>
        <w:t>A Budapesti Műszaki és Gazdaságtudományi Egyetem Építészmérnöki Kar Hallgatói Képviselet (továbbiakban: HK) irányadóként az alábbi pontozási rendszert határozza meg a 202</w:t>
      </w:r>
      <w:r w:rsidR="002A37DF">
        <w:rPr>
          <w:rFonts w:ascii="Arial" w:eastAsia="Arial" w:hAnsi="Arial" w:cs="Arial"/>
          <w:b/>
          <w:color w:val="1F4E79"/>
          <w:sz w:val="22"/>
          <w:szCs w:val="22"/>
        </w:rPr>
        <w:t>3</w:t>
      </w:r>
      <w:r>
        <w:rPr>
          <w:rFonts w:ascii="Arial" w:eastAsia="Arial" w:hAnsi="Arial" w:cs="Arial"/>
          <w:b/>
          <w:color w:val="1F4E79"/>
          <w:sz w:val="22"/>
          <w:szCs w:val="22"/>
        </w:rPr>
        <w:t>/2</w:t>
      </w:r>
      <w:r w:rsidR="002A37DF">
        <w:rPr>
          <w:rFonts w:ascii="Arial" w:eastAsia="Arial" w:hAnsi="Arial" w:cs="Arial"/>
          <w:b/>
          <w:color w:val="1F4E79"/>
          <w:sz w:val="22"/>
          <w:szCs w:val="22"/>
        </w:rPr>
        <w:t>4</w:t>
      </w:r>
      <w:r>
        <w:rPr>
          <w:rFonts w:ascii="Arial" w:eastAsia="Arial" w:hAnsi="Arial" w:cs="Arial"/>
          <w:b/>
          <w:color w:val="1F4E79"/>
          <w:sz w:val="22"/>
          <w:szCs w:val="22"/>
        </w:rPr>
        <w:t>-</w:t>
      </w:r>
      <w:r w:rsidR="002A37DF">
        <w:rPr>
          <w:rFonts w:ascii="Arial" w:eastAsia="Arial" w:hAnsi="Arial" w:cs="Arial"/>
          <w:b/>
          <w:color w:val="1F4E79"/>
          <w:sz w:val="22"/>
          <w:szCs w:val="22"/>
        </w:rPr>
        <w:t>e</w:t>
      </w:r>
      <w:r>
        <w:rPr>
          <w:rFonts w:ascii="Arial" w:eastAsia="Arial" w:hAnsi="Arial" w:cs="Arial"/>
          <w:b/>
          <w:color w:val="1F4E79"/>
          <w:sz w:val="22"/>
          <w:szCs w:val="22"/>
        </w:rPr>
        <w:t xml:space="preserve">s tanévre szóló Erasmus+ </w:t>
      </w:r>
      <w:r w:rsidR="00F121D0">
        <w:rPr>
          <w:rFonts w:ascii="Arial" w:eastAsia="Arial" w:hAnsi="Arial" w:cs="Arial"/>
          <w:b/>
          <w:color w:val="1F4E79"/>
          <w:sz w:val="22"/>
          <w:szCs w:val="22"/>
        </w:rPr>
        <w:t xml:space="preserve">tanulmányi ösztöndíj </w:t>
      </w:r>
      <w:r>
        <w:rPr>
          <w:rFonts w:ascii="Arial" w:eastAsia="Arial" w:hAnsi="Arial" w:cs="Arial"/>
          <w:b/>
          <w:color w:val="1F4E79"/>
          <w:sz w:val="22"/>
          <w:szCs w:val="22"/>
        </w:rPr>
        <w:t>pályázaton adható pontokra:</w:t>
      </w:r>
    </w:p>
    <w:p w14:paraId="00000005" w14:textId="77777777" w:rsidR="009F5FEE" w:rsidRDefault="00000000">
      <w:pPr>
        <w:pStyle w:val="Alcm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</w:p>
    <w:p w14:paraId="00000006" w14:textId="77777777" w:rsidR="009F5FEE" w:rsidRDefault="00000000">
      <w:pPr>
        <w:pStyle w:val="Alcm"/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I. Tanulmányi eredmények </w:t>
      </w:r>
    </w:p>
    <w:p w14:paraId="00000007" w14:textId="77777777" w:rsidR="009F5FEE" w:rsidRDefault="00000000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maximum 50 pont</w:t>
      </w:r>
    </w:p>
    <w:p w14:paraId="00000008" w14:textId="77777777" w:rsidR="009F5FEE" w:rsidRDefault="009F5FEE">
      <w:pPr>
        <w:rPr>
          <w:rFonts w:ascii="Arial" w:eastAsia="Arial" w:hAnsi="Arial" w:cs="Arial"/>
          <w:sz w:val="22"/>
          <w:szCs w:val="22"/>
        </w:rPr>
      </w:pPr>
    </w:p>
    <w:p w14:paraId="00000009" w14:textId="77777777" w:rsidR="009F5FEE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tanulmányi pont az utolsó lezárt félév </w:t>
      </w:r>
      <w:r>
        <w:rPr>
          <w:rFonts w:ascii="Arial" w:eastAsia="Arial" w:hAnsi="Arial" w:cs="Arial"/>
          <w:b/>
          <w:sz w:val="22"/>
          <w:szCs w:val="22"/>
        </w:rPr>
        <w:t>kumulált korrigált kreditindexe</w:t>
      </w:r>
      <w:r>
        <w:rPr>
          <w:rFonts w:ascii="Arial" w:eastAsia="Arial" w:hAnsi="Arial" w:cs="Arial"/>
          <w:sz w:val="22"/>
          <w:szCs w:val="22"/>
        </w:rPr>
        <w:t xml:space="preserve"> alapján, az alábbi táblázat segítségével számítandó:</w:t>
      </w:r>
    </w:p>
    <w:p w14:paraId="0000000A" w14:textId="77777777" w:rsidR="009F5FEE" w:rsidRDefault="009F5FE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tbl>
      <w:tblPr>
        <w:tblStyle w:val="a5"/>
        <w:tblW w:w="970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79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9F5FEE" w14:paraId="09A2E7C8" w14:textId="77777777">
        <w:trPr>
          <w:trHeight w:val="439"/>
          <w:jc w:val="center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0B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KKKi</w:t>
            </w:r>
            <w:proofErr w:type="spellEnd"/>
          </w:p>
        </w:tc>
        <w:tc>
          <w:tcPr>
            <w:tcW w:w="5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0C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0D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2,1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0E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2,2</w:t>
            </w:r>
          </w:p>
        </w:tc>
        <w:tc>
          <w:tcPr>
            <w:tcW w:w="5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0F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2,3</w:t>
            </w:r>
          </w:p>
        </w:tc>
        <w:tc>
          <w:tcPr>
            <w:tcW w:w="5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10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2,4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11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2,5</w:t>
            </w:r>
          </w:p>
        </w:tc>
        <w:tc>
          <w:tcPr>
            <w:tcW w:w="5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12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13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2,7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14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2,8</w:t>
            </w:r>
          </w:p>
        </w:tc>
        <w:tc>
          <w:tcPr>
            <w:tcW w:w="5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15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2,9</w:t>
            </w:r>
          </w:p>
        </w:tc>
        <w:tc>
          <w:tcPr>
            <w:tcW w:w="5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16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17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3,1</w:t>
            </w:r>
          </w:p>
        </w:tc>
        <w:tc>
          <w:tcPr>
            <w:tcW w:w="5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18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3,2</w:t>
            </w:r>
          </w:p>
        </w:tc>
        <w:tc>
          <w:tcPr>
            <w:tcW w:w="5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19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3,3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EEBF6"/>
            <w:vAlign w:val="center"/>
          </w:tcPr>
          <w:p w14:paraId="0000001A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3,4</w:t>
            </w:r>
          </w:p>
        </w:tc>
      </w:tr>
      <w:tr w:rsidR="009F5FEE" w14:paraId="49A29B7A" w14:textId="77777777">
        <w:trPr>
          <w:trHeight w:val="439"/>
          <w:jc w:val="center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B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Pont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C" w14:textId="77777777" w:rsidR="009F5FE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D" w14:textId="77777777" w:rsidR="009F5FE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E" w14:textId="77777777" w:rsidR="009F5FE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F" w14:textId="77777777" w:rsidR="009F5FE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0" w14:textId="77777777" w:rsidR="009F5FE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1" w14:textId="77777777" w:rsidR="009F5FE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2" w14:textId="77777777" w:rsidR="009F5FE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3" w14:textId="77777777" w:rsidR="009F5FE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4" w14:textId="77777777" w:rsidR="009F5FE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5" w14:textId="77777777" w:rsidR="009F5FE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6" w14:textId="77777777" w:rsidR="009F5FE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7" w14:textId="77777777" w:rsidR="009F5FE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8" w14:textId="77777777" w:rsidR="009F5FE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9" w14:textId="77777777" w:rsidR="009F5FE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2A" w14:textId="77777777" w:rsidR="009F5FE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9F5FEE" w14:paraId="7E337D85" w14:textId="77777777">
        <w:trPr>
          <w:trHeight w:val="439"/>
          <w:jc w:val="center"/>
        </w:trPr>
        <w:tc>
          <w:tcPr>
            <w:tcW w:w="779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2B" w14:textId="77777777" w:rsidR="009F5FEE" w:rsidRDefault="009F5FE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C" w14:textId="77777777" w:rsidR="009F5FEE" w:rsidRDefault="009F5FE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D" w14:textId="77777777" w:rsidR="009F5FEE" w:rsidRDefault="009F5FE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E" w14:textId="77777777" w:rsidR="009F5FEE" w:rsidRDefault="009F5FE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F" w14:textId="77777777" w:rsidR="009F5FEE" w:rsidRDefault="009F5FE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30" w14:textId="77777777" w:rsidR="009F5FEE" w:rsidRDefault="009F5FE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31" w14:textId="77777777" w:rsidR="009F5FEE" w:rsidRDefault="009F5FE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32" w14:textId="77777777" w:rsidR="009F5FEE" w:rsidRDefault="009F5FE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33" w14:textId="77777777" w:rsidR="009F5FEE" w:rsidRDefault="009F5FE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34" w14:textId="77777777" w:rsidR="009F5FEE" w:rsidRDefault="009F5FE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35" w14:textId="77777777" w:rsidR="009F5FEE" w:rsidRDefault="009F5FE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36" w14:textId="77777777" w:rsidR="009F5FEE" w:rsidRDefault="009F5FE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37" w14:textId="77777777" w:rsidR="009F5FEE" w:rsidRDefault="009F5FE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38" w14:textId="77777777" w:rsidR="009F5FEE" w:rsidRDefault="009F5FE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39" w14:textId="77777777" w:rsidR="009F5FEE" w:rsidRDefault="009F5FE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0000003A" w14:textId="77777777" w:rsidR="009F5FEE" w:rsidRDefault="009F5FE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F5FEE" w14:paraId="18634E3B" w14:textId="77777777">
        <w:trPr>
          <w:trHeight w:val="439"/>
          <w:jc w:val="center"/>
        </w:trPr>
        <w:tc>
          <w:tcPr>
            <w:tcW w:w="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3B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3,5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3C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3,6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3D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3,7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3E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3,8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3F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3,9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40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41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4,1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42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4,2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43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4,3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44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4,4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45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4,5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46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4,6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47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4,7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48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4,8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49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4,9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EEBF6"/>
            <w:vAlign w:val="center"/>
          </w:tcPr>
          <w:p w14:paraId="0000004A" w14:textId="77777777" w:rsidR="009F5FEE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5,0</w:t>
            </w:r>
          </w:p>
        </w:tc>
      </w:tr>
      <w:tr w:rsidR="009F5FEE" w14:paraId="34BCEB1A" w14:textId="77777777">
        <w:trPr>
          <w:trHeight w:val="439"/>
          <w:jc w:val="center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B" w14:textId="77777777" w:rsidR="009F5FE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C" w14:textId="77777777" w:rsidR="009F5FE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D" w14:textId="77777777" w:rsidR="009F5FE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E" w14:textId="77777777" w:rsidR="009F5FE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F" w14:textId="77777777" w:rsidR="009F5FE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0" w14:textId="77777777" w:rsidR="009F5FE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1" w14:textId="77777777" w:rsidR="009F5FE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2" w14:textId="77777777" w:rsidR="009F5FE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3" w14:textId="77777777" w:rsidR="009F5FE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4" w14:textId="77777777" w:rsidR="009F5FE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5" w14:textId="77777777" w:rsidR="009F5FE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6" w14:textId="77777777" w:rsidR="009F5FE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7" w14:textId="77777777" w:rsidR="009F5FE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8" w14:textId="77777777" w:rsidR="009F5FE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9" w14:textId="77777777" w:rsidR="009F5FE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5A" w14:textId="77777777" w:rsidR="009F5FEE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</w:tbl>
    <w:p w14:paraId="0000005B" w14:textId="77777777" w:rsidR="009F5FEE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5C" w14:textId="77777777" w:rsidR="009F5FEE" w:rsidRDefault="009F5FEE">
      <w:pPr>
        <w:rPr>
          <w:rFonts w:ascii="Arial" w:eastAsia="Arial" w:hAnsi="Arial" w:cs="Arial"/>
          <w:b/>
          <w:sz w:val="22"/>
          <w:szCs w:val="22"/>
        </w:rPr>
      </w:pPr>
    </w:p>
    <w:p w14:paraId="78D18C04" w14:textId="6328930E" w:rsidR="00D1599E" w:rsidRDefault="00000000" w:rsidP="00D1599E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Az Erasmus+ pályázat során hallgatóink egyetemünk és karunk hírét viszik külföldre, emiatt </w:t>
      </w:r>
      <w:r>
        <w:rPr>
          <w:rFonts w:ascii="Arial" w:eastAsia="Arial" w:hAnsi="Arial" w:cs="Arial"/>
          <w:b/>
          <w:sz w:val="22"/>
          <w:szCs w:val="22"/>
        </w:rPr>
        <w:t xml:space="preserve">nem adható be pályázat, ha a </w:t>
      </w:r>
      <w:r w:rsidR="00B40F87">
        <w:rPr>
          <w:rFonts w:ascii="Arial" w:eastAsia="Arial" w:hAnsi="Arial" w:cs="Arial"/>
          <w:b/>
          <w:sz w:val="22"/>
          <w:szCs w:val="22"/>
        </w:rPr>
        <w:t xml:space="preserve">kumulált korrigált kreditindex </w:t>
      </w:r>
      <w:r w:rsidR="00D1599E">
        <w:rPr>
          <w:rFonts w:ascii="Arial" w:hAnsi="Arial" w:cs="Arial"/>
          <w:color w:val="000000"/>
          <w:sz w:val="22"/>
          <w:szCs w:val="22"/>
        </w:rPr>
        <w:t>(</w:t>
      </w:r>
      <w:r w:rsidR="00D1599E">
        <w:rPr>
          <w:rFonts w:ascii="Arial" w:hAnsi="Arial" w:cs="Arial"/>
          <w:i/>
          <w:iCs/>
          <w:color w:val="000000"/>
          <w:sz w:val="22"/>
          <w:szCs w:val="22"/>
        </w:rPr>
        <w:t xml:space="preserve">BME TVSZ XI. fejezet 65. pont 231. § </w:t>
      </w:r>
      <w:r w:rsidR="00B40F87">
        <w:rPr>
          <w:rFonts w:ascii="Arial" w:hAnsi="Arial" w:cs="Arial"/>
          <w:i/>
          <w:iCs/>
          <w:color w:val="000000"/>
          <w:sz w:val="22"/>
          <w:szCs w:val="22"/>
        </w:rPr>
        <w:t>50</w:t>
      </w:r>
      <w:r w:rsidR="00D1599E">
        <w:rPr>
          <w:rFonts w:ascii="Arial" w:hAnsi="Arial" w:cs="Arial"/>
          <w:i/>
          <w:iCs/>
          <w:color w:val="000000"/>
          <w:sz w:val="22"/>
          <w:szCs w:val="22"/>
        </w:rPr>
        <w:t>. bekezdése)</w:t>
      </w:r>
      <w:r w:rsidR="00D1599E">
        <w:rPr>
          <w:rFonts w:ascii="Arial" w:hAnsi="Arial" w:cs="Arial"/>
          <w:color w:val="000000"/>
          <w:sz w:val="22"/>
          <w:szCs w:val="22"/>
        </w:rPr>
        <w:t xml:space="preserve"> </w:t>
      </w:r>
      <w:r w:rsidR="00D1599E">
        <w:rPr>
          <w:rFonts w:ascii="Arial" w:hAnsi="Arial" w:cs="Arial"/>
          <w:b/>
          <w:bCs/>
          <w:color w:val="000000"/>
          <w:sz w:val="22"/>
          <w:szCs w:val="22"/>
        </w:rPr>
        <w:t>nem éri el a 3,0 értéket</w:t>
      </w:r>
      <w:r w:rsidR="00D1599E">
        <w:rPr>
          <w:rFonts w:ascii="Arial" w:hAnsi="Arial" w:cs="Arial"/>
          <w:color w:val="000000"/>
          <w:sz w:val="22"/>
          <w:szCs w:val="22"/>
        </w:rPr>
        <w:t xml:space="preserve">! Az átlag számítási módja: </w:t>
      </w:r>
    </w:p>
    <w:p w14:paraId="269E7234" w14:textId="77777777" w:rsidR="00CA7735" w:rsidRDefault="00CA7735" w:rsidP="00D1599E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4B74B9F" w14:textId="09B440DA" w:rsidR="00B40F87" w:rsidRPr="00B40F87" w:rsidRDefault="00B40F87" w:rsidP="00D1599E">
      <w:pPr>
        <w:pStyle w:val="Norml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m:oMathPara>
        <m:oMath>
          <m:f>
            <m:fPr>
              <m:ctrlPr>
                <w:rPr>
                  <w:rFonts w:ascii="Cambria Math" w:eastAsia="Arial" w:hAnsi="Cambria Math" w:cs="Arial"/>
                  <w:b/>
                  <w:i/>
                  <w:sz w:val="22"/>
                  <w:szCs w:val="22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Arial" w:hAnsi="Cambria Math" w:cs="Arial"/>
                      <w:b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Arial" w:hAnsi="Cambria Math" w:cs="Arial"/>
                          <w:b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2"/>
                          <w:szCs w:val="22"/>
                        </w:rPr>
                        <m:t>(teljesített kredit)×érdemjegy</m:t>
                      </m:r>
                    </m:e>
                  </m:d>
                </m:e>
              </m:nary>
            </m:num>
            <m:den>
              <m:d>
                <m:dPr>
                  <m:ctrlPr>
                    <w:rPr>
                      <w:rFonts w:ascii="Cambria Math" w:eastAsia="Arial" w:hAnsi="Cambria Math" w:cs="Arial"/>
                      <w:b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2"/>
                      <w:szCs w:val="22"/>
                    </w:rPr>
                    <m:t>aktív félévek száma</m:t>
                  </m:r>
                </m:e>
              </m:d>
              <m:r>
                <m:rPr>
                  <m:sty m:val="bi"/>
                </m:rPr>
                <w:rPr>
                  <w:rFonts w:ascii="Cambria Math" w:eastAsia="Arial" w:hAnsi="Cambria Math" w:cs="Arial"/>
                  <w:sz w:val="22"/>
                  <w:szCs w:val="22"/>
                </w:rPr>
                <m:t>×30</m:t>
              </m:r>
            </m:den>
          </m:f>
          <m:r>
            <m:rPr>
              <m:sty m:val="bi"/>
            </m:rPr>
            <w:rPr>
              <w:rFonts w:ascii="Cambria Math" w:eastAsia="Arial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eastAsia="Arial" w:hAnsi="Cambria Math" w:cs="Arial"/>
                  <w:b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Arial" w:hAnsi="Cambria Math" w:cs="Arial"/>
                  <w:sz w:val="22"/>
                  <w:szCs w:val="22"/>
                </w:rPr>
                <m:t>összes teljesített kredit</m:t>
              </m:r>
            </m:num>
            <m:den>
              <m:r>
                <m:rPr>
                  <m:sty m:val="bi"/>
                </m:rPr>
                <w:rPr>
                  <w:rFonts w:ascii="Cambria Math" w:eastAsia="Arial" w:hAnsi="Cambria Math" w:cs="Arial"/>
                  <w:sz w:val="22"/>
                  <w:szCs w:val="22"/>
                </w:rPr>
                <m:t>összes felvett kredit</m:t>
              </m:r>
            </m:den>
          </m:f>
        </m:oMath>
      </m:oMathPara>
    </w:p>
    <w:p w14:paraId="0000005D" w14:textId="19F5786E" w:rsidR="009F5FEE" w:rsidRPr="004C5B3E" w:rsidRDefault="009F5FEE" w:rsidP="00D1599E">
      <w:pPr>
        <w:tabs>
          <w:tab w:val="left" w:pos="5940"/>
        </w:tabs>
        <w:jc w:val="both"/>
        <w:rPr>
          <w:rFonts w:ascii="Arial" w:eastAsia="Arial" w:hAnsi="Arial" w:cs="Arial"/>
          <w:iCs/>
          <w:sz w:val="22"/>
          <w:szCs w:val="22"/>
        </w:rPr>
      </w:pPr>
    </w:p>
    <w:p w14:paraId="0000005E" w14:textId="77777777" w:rsidR="009F5FEE" w:rsidRDefault="009F5FEE">
      <w:pPr>
        <w:tabs>
          <w:tab w:val="left" w:pos="5940"/>
        </w:tabs>
        <w:rPr>
          <w:rFonts w:ascii="Arial" w:eastAsia="Arial" w:hAnsi="Arial" w:cs="Arial"/>
          <w:sz w:val="22"/>
          <w:szCs w:val="22"/>
        </w:rPr>
      </w:pPr>
    </w:p>
    <w:p w14:paraId="0000005F" w14:textId="77777777" w:rsidR="009F5FEE" w:rsidRDefault="009F5FEE">
      <w:pPr>
        <w:tabs>
          <w:tab w:val="left" w:pos="5940"/>
        </w:tabs>
        <w:rPr>
          <w:rFonts w:ascii="Arial" w:eastAsia="Arial" w:hAnsi="Arial" w:cs="Arial"/>
          <w:sz w:val="22"/>
          <w:szCs w:val="22"/>
        </w:rPr>
      </w:pPr>
    </w:p>
    <w:p w14:paraId="00000060" w14:textId="77777777" w:rsidR="009F5FEE" w:rsidRDefault="00000000">
      <w:pPr>
        <w:pBdr>
          <w:bottom w:val="single" w:sz="4" w:space="1" w:color="000000"/>
        </w:pBdr>
        <w:tabs>
          <w:tab w:val="left" w:pos="594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 Szakmai tevékenységek </w:t>
      </w:r>
    </w:p>
    <w:p w14:paraId="00000061" w14:textId="77777777" w:rsidR="009F5FEE" w:rsidRDefault="00000000">
      <w:pPr>
        <w:tabs>
          <w:tab w:val="left" w:pos="5940"/>
        </w:tabs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maximum 35 pont</w:t>
      </w:r>
    </w:p>
    <w:p w14:paraId="00000062" w14:textId="77777777" w:rsidR="009F5FEE" w:rsidRDefault="00000000">
      <w:pPr>
        <w:tabs>
          <w:tab w:val="left" w:pos="594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>Az igazolásokon kötelező megadni a tervező csapat névsorát. A pontok több szerző esetén minden esetben az alábbiak szerint oszlanak meg:</w:t>
      </w:r>
    </w:p>
    <w:p w14:paraId="00000063" w14:textId="77777777" w:rsidR="009F5FEE" w:rsidRDefault="00000000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önálló munka – 100%</w:t>
      </w:r>
    </w:p>
    <w:p w14:paraId="00000064" w14:textId="77777777" w:rsidR="009F5FEE" w:rsidRDefault="00000000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 fős munka – 100%</w:t>
      </w:r>
    </w:p>
    <w:p w14:paraId="00000065" w14:textId="77777777" w:rsidR="009F5FEE" w:rsidRDefault="00000000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 fős munka – 70%</w:t>
      </w:r>
    </w:p>
    <w:p w14:paraId="00000066" w14:textId="77777777" w:rsidR="009F5FEE" w:rsidRDefault="00000000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 fős munka – 50%</w:t>
      </w:r>
    </w:p>
    <w:p w14:paraId="00000067" w14:textId="77777777" w:rsidR="009F5FEE" w:rsidRDefault="00000000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 vagy több fős munka – 30%</w:t>
      </w:r>
    </w:p>
    <w:p w14:paraId="00000068" w14:textId="77777777" w:rsidR="009F5FEE" w:rsidRDefault="009F5FEE">
      <w:pPr>
        <w:ind w:left="720"/>
        <w:rPr>
          <w:rFonts w:ascii="Arial" w:eastAsia="Arial" w:hAnsi="Arial" w:cs="Arial"/>
          <w:sz w:val="22"/>
          <w:szCs w:val="22"/>
        </w:rPr>
      </w:pPr>
    </w:p>
    <w:p w14:paraId="00000069" w14:textId="77777777" w:rsidR="009F5FEE" w:rsidRDefault="00000000">
      <w:pP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</w:p>
    <w:tbl>
      <w:tblPr>
        <w:tblStyle w:val="a6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3"/>
        <w:gridCol w:w="2115"/>
        <w:gridCol w:w="2115"/>
        <w:gridCol w:w="2116"/>
      </w:tblGrid>
      <w:tr w:rsidR="009F5FEE" w14:paraId="4E940ABA" w14:textId="77777777">
        <w:trPr>
          <w:trHeight w:val="663"/>
        </w:trPr>
        <w:tc>
          <w:tcPr>
            <w:tcW w:w="329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00006A" w14:textId="77777777" w:rsidR="009F5FEE" w:rsidRDefault="009F5FEE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DEEBF6"/>
            <w:vAlign w:val="center"/>
          </w:tcPr>
          <w:p w14:paraId="0000006B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tervpályázat/</w:t>
            </w:r>
          </w:p>
          <w:p w14:paraId="0000006C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ötletpályázat</w:t>
            </w:r>
          </w:p>
        </w:tc>
        <w:tc>
          <w:tcPr>
            <w:tcW w:w="2115" w:type="dxa"/>
            <w:shd w:val="clear" w:color="auto" w:fill="DEEBF6"/>
            <w:vAlign w:val="center"/>
          </w:tcPr>
          <w:p w14:paraId="0000006D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szakmai verseny</w:t>
            </w:r>
          </w:p>
        </w:tc>
        <w:tc>
          <w:tcPr>
            <w:tcW w:w="2116" w:type="dxa"/>
            <w:shd w:val="clear" w:color="auto" w:fill="DEEBF6"/>
            <w:vAlign w:val="center"/>
          </w:tcPr>
          <w:p w14:paraId="0000006E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TDK</w:t>
            </w:r>
          </w:p>
        </w:tc>
      </w:tr>
      <w:tr w:rsidR="009F5FEE" w14:paraId="206C69F3" w14:textId="77777777">
        <w:trPr>
          <w:trHeight w:val="232"/>
        </w:trPr>
        <w:tc>
          <w:tcPr>
            <w:tcW w:w="9639" w:type="dxa"/>
            <w:gridSpan w:val="4"/>
            <w:shd w:val="clear" w:color="auto" w:fill="DEEBF6"/>
            <w:vAlign w:val="center"/>
          </w:tcPr>
          <w:p w14:paraId="0000006F" w14:textId="77777777" w:rsidR="009F5FEE" w:rsidRDefault="00000000">
            <w:pPr>
              <w:tabs>
                <w:tab w:val="left" w:pos="594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nemzetközi/idegen nyelvű</w:t>
            </w:r>
          </w:p>
        </w:tc>
      </w:tr>
      <w:tr w:rsidR="009F5FEE" w14:paraId="7A2943B9" w14:textId="77777777">
        <w:trPr>
          <w:trHeight w:val="306"/>
        </w:trPr>
        <w:tc>
          <w:tcPr>
            <w:tcW w:w="3293" w:type="dxa"/>
            <w:vAlign w:val="center"/>
          </w:tcPr>
          <w:p w14:paraId="00000073" w14:textId="77777777" w:rsidR="009F5FEE" w:rsidRDefault="00000000">
            <w:pPr>
              <w:tabs>
                <w:tab w:val="left" w:pos="594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 díj</w:t>
            </w:r>
          </w:p>
        </w:tc>
        <w:tc>
          <w:tcPr>
            <w:tcW w:w="2115" w:type="dxa"/>
            <w:vAlign w:val="center"/>
          </w:tcPr>
          <w:p w14:paraId="00000074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115" w:type="dxa"/>
            <w:vAlign w:val="center"/>
          </w:tcPr>
          <w:p w14:paraId="00000075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2116" w:type="dxa"/>
            <w:vAlign w:val="center"/>
          </w:tcPr>
          <w:p w14:paraId="00000076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9F5FEE" w14:paraId="1C18161B" w14:textId="77777777">
        <w:trPr>
          <w:trHeight w:val="292"/>
        </w:trPr>
        <w:tc>
          <w:tcPr>
            <w:tcW w:w="3293" w:type="dxa"/>
            <w:vAlign w:val="center"/>
          </w:tcPr>
          <w:p w14:paraId="00000077" w14:textId="77777777" w:rsidR="009F5FEE" w:rsidRDefault="00000000">
            <w:pPr>
              <w:tabs>
                <w:tab w:val="left" w:pos="594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 díj</w:t>
            </w:r>
          </w:p>
        </w:tc>
        <w:tc>
          <w:tcPr>
            <w:tcW w:w="2115" w:type="dxa"/>
            <w:vAlign w:val="center"/>
          </w:tcPr>
          <w:p w14:paraId="00000078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  <w:tc>
          <w:tcPr>
            <w:tcW w:w="2115" w:type="dxa"/>
            <w:vAlign w:val="center"/>
          </w:tcPr>
          <w:p w14:paraId="00000079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8,5</w:t>
            </w:r>
          </w:p>
        </w:tc>
        <w:tc>
          <w:tcPr>
            <w:tcW w:w="2116" w:type="dxa"/>
            <w:vAlign w:val="center"/>
          </w:tcPr>
          <w:p w14:paraId="0000007A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9F5FEE" w14:paraId="6314D410" w14:textId="77777777">
        <w:trPr>
          <w:trHeight w:val="306"/>
        </w:trPr>
        <w:tc>
          <w:tcPr>
            <w:tcW w:w="3293" w:type="dxa"/>
            <w:vAlign w:val="center"/>
          </w:tcPr>
          <w:p w14:paraId="0000007B" w14:textId="77777777" w:rsidR="009F5FEE" w:rsidRDefault="00000000">
            <w:pPr>
              <w:tabs>
                <w:tab w:val="left" w:pos="594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 díj</w:t>
            </w:r>
          </w:p>
        </w:tc>
        <w:tc>
          <w:tcPr>
            <w:tcW w:w="2115" w:type="dxa"/>
            <w:vAlign w:val="center"/>
          </w:tcPr>
          <w:p w14:paraId="0000007C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2115" w:type="dxa"/>
            <w:vAlign w:val="center"/>
          </w:tcPr>
          <w:p w14:paraId="0000007D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116" w:type="dxa"/>
            <w:vAlign w:val="center"/>
          </w:tcPr>
          <w:p w14:paraId="0000007E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9F5FEE" w14:paraId="311843E1" w14:textId="77777777">
        <w:trPr>
          <w:trHeight w:val="292"/>
        </w:trPr>
        <w:tc>
          <w:tcPr>
            <w:tcW w:w="3293" w:type="dxa"/>
            <w:vAlign w:val="center"/>
          </w:tcPr>
          <w:p w14:paraId="0000007F" w14:textId="77777777" w:rsidR="009F5FEE" w:rsidRDefault="00000000">
            <w:pPr>
              <w:tabs>
                <w:tab w:val="left" w:pos="594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megvétel/különdíj/dicséret</w:t>
            </w:r>
          </w:p>
        </w:tc>
        <w:tc>
          <w:tcPr>
            <w:tcW w:w="2115" w:type="dxa"/>
            <w:vAlign w:val="center"/>
          </w:tcPr>
          <w:p w14:paraId="00000080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2115" w:type="dxa"/>
            <w:vAlign w:val="center"/>
          </w:tcPr>
          <w:p w14:paraId="00000081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116" w:type="dxa"/>
            <w:vAlign w:val="center"/>
          </w:tcPr>
          <w:p w14:paraId="00000082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9F5FEE" w14:paraId="0AF0CEF5" w14:textId="77777777">
        <w:trPr>
          <w:trHeight w:val="292"/>
        </w:trPr>
        <w:tc>
          <w:tcPr>
            <w:tcW w:w="3293" w:type="dxa"/>
            <w:vAlign w:val="center"/>
          </w:tcPr>
          <w:p w14:paraId="00000083" w14:textId="77777777" w:rsidR="009F5FEE" w:rsidRDefault="00000000">
            <w:pPr>
              <w:tabs>
                <w:tab w:val="left" w:pos="594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részvétel</w:t>
            </w:r>
          </w:p>
        </w:tc>
        <w:tc>
          <w:tcPr>
            <w:tcW w:w="2115" w:type="dxa"/>
            <w:vAlign w:val="center"/>
          </w:tcPr>
          <w:p w14:paraId="00000084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115" w:type="dxa"/>
            <w:vAlign w:val="center"/>
          </w:tcPr>
          <w:p w14:paraId="00000085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116" w:type="dxa"/>
            <w:vAlign w:val="center"/>
          </w:tcPr>
          <w:p w14:paraId="00000086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9F5FEE" w14:paraId="534033AB" w14:textId="77777777">
        <w:trPr>
          <w:trHeight w:val="215"/>
        </w:trPr>
        <w:tc>
          <w:tcPr>
            <w:tcW w:w="9639" w:type="dxa"/>
            <w:gridSpan w:val="4"/>
            <w:shd w:val="clear" w:color="auto" w:fill="DEEBF6"/>
            <w:vAlign w:val="center"/>
          </w:tcPr>
          <w:p w14:paraId="00000087" w14:textId="77777777" w:rsidR="009F5FEE" w:rsidRDefault="00000000">
            <w:pPr>
              <w:tabs>
                <w:tab w:val="left" w:pos="594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országos</w:t>
            </w:r>
          </w:p>
        </w:tc>
      </w:tr>
      <w:tr w:rsidR="009F5FEE" w14:paraId="610AF678" w14:textId="77777777">
        <w:trPr>
          <w:trHeight w:val="292"/>
        </w:trPr>
        <w:tc>
          <w:tcPr>
            <w:tcW w:w="3293" w:type="dxa"/>
            <w:vAlign w:val="center"/>
          </w:tcPr>
          <w:p w14:paraId="0000008B" w14:textId="77777777" w:rsidR="009F5FEE" w:rsidRDefault="00000000">
            <w:pPr>
              <w:tabs>
                <w:tab w:val="left" w:pos="594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 díj</w:t>
            </w:r>
          </w:p>
        </w:tc>
        <w:tc>
          <w:tcPr>
            <w:tcW w:w="2115" w:type="dxa"/>
            <w:vAlign w:val="center"/>
          </w:tcPr>
          <w:p w14:paraId="0000008C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2115" w:type="dxa"/>
            <w:vAlign w:val="center"/>
          </w:tcPr>
          <w:p w14:paraId="0000008D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116" w:type="dxa"/>
            <w:vAlign w:val="center"/>
          </w:tcPr>
          <w:p w14:paraId="0000008E" w14:textId="4EFC34A0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A41730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9F5FEE" w14:paraId="7C9E4124" w14:textId="77777777">
        <w:trPr>
          <w:trHeight w:val="306"/>
        </w:trPr>
        <w:tc>
          <w:tcPr>
            <w:tcW w:w="3293" w:type="dxa"/>
            <w:vAlign w:val="center"/>
          </w:tcPr>
          <w:p w14:paraId="0000008F" w14:textId="77777777" w:rsidR="009F5FEE" w:rsidRDefault="00000000">
            <w:pPr>
              <w:tabs>
                <w:tab w:val="left" w:pos="594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 díj</w:t>
            </w:r>
          </w:p>
        </w:tc>
        <w:tc>
          <w:tcPr>
            <w:tcW w:w="2115" w:type="dxa"/>
            <w:vAlign w:val="center"/>
          </w:tcPr>
          <w:p w14:paraId="00000090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2115" w:type="dxa"/>
            <w:vAlign w:val="center"/>
          </w:tcPr>
          <w:p w14:paraId="00000091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5,5</w:t>
            </w:r>
          </w:p>
        </w:tc>
        <w:tc>
          <w:tcPr>
            <w:tcW w:w="2116" w:type="dxa"/>
            <w:vAlign w:val="center"/>
          </w:tcPr>
          <w:p w14:paraId="00000092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</w:tr>
      <w:tr w:rsidR="009F5FEE" w14:paraId="5E360354" w14:textId="77777777">
        <w:trPr>
          <w:trHeight w:val="292"/>
        </w:trPr>
        <w:tc>
          <w:tcPr>
            <w:tcW w:w="3293" w:type="dxa"/>
            <w:vAlign w:val="center"/>
          </w:tcPr>
          <w:p w14:paraId="00000093" w14:textId="77777777" w:rsidR="009F5FEE" w:rsidRDefault="00000000">
            <w:pPr>
              <w:tabs>
                <w:tab w:val="left" w:pos="594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 díj</w:t>
            </w:r>
          </w:p>
        </w:tc>
        <w:tc>
          <w:tcPr>
            <w:tcW w:w="2115" w:type="dxa"/>
            <w:vAlign w:val="center"/>
          </w:tcPr>
          <w:p w14:paraId="00000094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15" w:type="dxa"/>
            <w:vAlign w:val="center"/>
          </w:tcPr>
          <w:p w14:paraId="00000095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116" w:type="dxa"/>
            <w:vAlign w:val="center"/>
          </w:tcPr>
          <w:p w14:paraId="00000096" w14:textId="29FACF97" w:rsidR="009F5FEE" w:rsidRDefault="00A4173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9F5FEE" w14:paraId="592A9417" w14:textId="77777777">
        <w:trPr>
          <w:trHeight w:val="306"/>
        </w:trPr>
        <w:tc>
          <w:tcPr>
            <w:tcW w:w="3293" w:type="dxa"/>
            <w:vAlign w:val="center"/>
          </w:tcPr>
          <w:p w14:paraId="00000097" w14:textId="77777777" w:rsidR="009F5FEE" w:rsidRDefault="00000000">
            <w:pPr>
              <w:tabs>
                <w:tab w:val="left" w:pos="594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megvétel/különdíj/dicséret</w:t>
            </w:r>
          </w:p>
        </w:tc>
        <w:tc>
          <w:tcPr>
            <w:tcW w:w="2115" w:type="dxa"/>
            <w:vAlign w:val="center"/>
          </w:tcPr>
          <w:p w14:paraId="00000098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115" w:type="dxa"/>
            <w:vAlign w:val="center"/>
          </w:tcPr>
          <w:p w14:paraId="00000099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2,5</w:t>
            </w:r>
          </w:p>
        </w:tc>
        <w:tc>
          <w:tcPr>
            <w:tcW w:w="2116" w:type="dxa"/>
            <w:vAlign w:val="center"/>
          </w:tcPr>
          <w:p w14:paraId="0000009A" w14:textId="5C997AAE" w:rsidR="009F5FEE" w:rsidRDefault="00A4173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9F5FEE" w14:paraId="518029BF" w14:textId="77777777">
        <w:trPr>
          <w:trHeight w:val="306"/>
        </w:trPr>
        <w:tc>
          <w:tcPr>
            <w:tcW w:w="3293" w:type="dxa"/>
            <w:vAlign w:val="center"/>
          </w:tcPr>
          <w:p w14:paraId="0000009B" w14:textId="77777777" w:rsidR="009F5FEE" w:rsidRDefault="00000000">
            <w:pPr>
              <w:tabs>
                <w:tab w:val="left" w:pos="594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részvétel</w:t>
            </w:r>
          </w:p>
        </w:tc>
        <w:tc>
          <w:tcPr>
            <w:tcW w:w="2115" w:type="dxa"/>
            <w:vAlign w:val="center"/>
          </w:tcPr>
          <w:p w14:paraId="0000009C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115" w:type="dxa"/>
            <w:vAlign w:val="center"/>
          </w:tcPr>
          <w:p w14:paraId="0000009D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116" w:type="dxa"/>
            <w:vAlign w:val="center"/>
          </w:tcPr>
          <w:p w14:paraId="0000009E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9F5FEE" w14:paraId="3CCE53BC" w14:textId="77777777">
        <w:trPr>
          <w:trHeight w:val="229"/>
        </w:trPr>
        <w:tc>
          <w:tcPr>
            <w:tcW w:w="9639" w:type="dxa"/>
            <w:gridSpan w:val="4"/>
            <w:shd w:val="clear" w:color="auto" w:fill="DEEBF6"/>
            <w:vAlign w:val="center"/>
          </w:tcPr>
          <w:p w14:paraId="0000009F" w14:textId="77777777" w:rsidR="009F5FEE" w:rsidRDefault="00000000">
            <w:pPr>
              <w:tabs>
                <w:tab w:val="left" w:pos="594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kari/egyetemi</w:t>
            </w:r>
          </w:p>
        </w:tc>
      </w:tr>
      <w:tr w:rsidR="009F5FEE" w14:paraId="526F3AD9" w14:textId="77777777">
        <w:trPr>
          <w:trHeight w:val="306"/>
        </w:trPr>
        <w:tc>
          <w:tcPr>
            <w:tcW w:w="3293" w:type="dxa"/>
            <w:vAlign w:val="center"/>
          </w:tcPr>
          <w:p w14:paraId="000000A3" w14:textId="77777777" w:rsidR="009F5FEE" w:rsidRDefault="00000000">
            <w:pPr>
              <w:tabs>
                <w:tab w:val="left" w:pos="594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 díj</w:t>
            </w:r>
          </w:p>
        </w:tc>
        <w:tc>
          <w:tcPr>
            <w:tcW w:w="2115" w:type="dxa"/>
            <w:vAlign w:val="center"/>
          </w:tcPr>
          <w:p w14:paraId="000000A4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115" w:type="dxa"/>
            <w:vAlign w:val="center"/>
          </w:tcPr>
          <w:p w14:paraId="000000A5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116" w:type="dxa"/>
            <w:vAlign w:val="center"/>
          </w:tcPr>
          <w:p w14:paraId="000000A6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9F5FEE" w14:paraId="103171B9" w14:textId="77777777">
        <w:trPr>
          <w:trHeight w:val="292"/>
        </w:trPr>
        <w:tc>
          <w:tcPr>
            <w:tcW w:w="3293" w:type="dxa"/>
            <w:vAlign w:val="center"/>
          </w:tcPr>
          <w:p w14:paraId="000000A7" w14:textId="77777777" w:rsidR="009F5FEE" w:rsidRDefault="00000000">
            <w:pPr>
              <w:tabs>
                <w:tab w:val="left" w:pos="594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 díj</w:t>
            </w:r>
          </w:p>
        </w:tc>
        <w:tc>
          <w:tcPr>
            <w:tcW w:w="2115" w:type="dxa"/>
            <w:vAlign w:val="center"/>
          </w:tcPr>
          <w:p w14:paraId="000000A8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115" w:type="dxa"/>
            <w:vAlign w:val="center"/>
          </w:tcPr>
          <w:p w14:paraId="000000A9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116" w:type="dxa"/>
            <w:vAlign w:val="center"/>
          </w:tcPr>
          <w:p w14:paraId="000000AA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9F5FEE" w14:paraId="53E48658" w14:textId="77777777">
        <w:trPr>
          <w:trHeight w:val="306"/>
        </w:trPr>
        <w:tc>
          <w:tcPr>
            <w:tcW w:w="3293" w:type="dxa"/>
            <w:vAlign w:val="center"/>
          </w:tcPr>
          <w:p w14:paraId="000000AB" w14:textId="77777777" w:rsidR="009F5FEE" w:rsidRDefault="00000000">
            <w:pPr>
              <w:tabs>
                <w:tab w:val="left" w:pos="594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 díj</w:t>
            </w:r>
          </w:p>
        </w:tc>
        <w:tc>
          <w:tcPr>
            <w:tcW w:w="2115" w:type="dxa"/>
            <w:vAlign w:val="center"/>
          </w:tcPr>
          <w:p w14:paraId="000000AC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115" w:type="dxa"/>
            <w:vAlign w:val="center"/>
          </w:tcPr>
          <w:p w14:paraId="000000AD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116" w:type="dxa"/>
            <w:vAlign w:val="center"/>
          </w:tcPr>
          <w:p w14:paraId="000000AE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9F5FEE" w14:paraId="0102CA65" w14:textId="77777777">
        <w:trPr>
          <w:trHeight w:val="292"/>
        </w:trPr>
        <w:tc>
          <w:tcPr>
            <w:tcW w:w="3293" w:type="dxa"/>
            <w:vAlign w:val="center"/>
          </w:tcPr>
          <w:p w14:paraId="000000AF" w14:textId="77777777" w:rsidR="009F5FEE" w:rsidRDefault="00000000">
            <w:pPr>
              <w:tabs>
                <w:tab w:val="left" w:pos="594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megvétel/különdíj/dicséret</w:t>
            </w:r>
          </w:p>
        </w:tc>
        <w:tc>
          <w:tcPr>
            <w:tcW w:w="2115" w:type="dxa"/>
            <w:vAlign w:val="center"/>
          </w:tcPr>
          <w:p w14:paraId="000000B0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115" w:type="dxa"/>
            <w:vAlign w:val="center"/>
          </w:tcPr>
          <w:p w14:paraId="000000B1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116" w:type="dxa"/>
            <w:vAlign w:val="center"/>
          </w:tcPr>
          <w:p w14:paraId="000000B2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9F5FEE" w14:paraId="631B31CC" w14:textId="77777777">
        <w:trPr>
          <w:trHeight w:val="306"/>
        </w:trPr>
        <w:tc>
          <w:tcPr>
            <w:tcW w:w="3293" w:type="dxa"/>
            <w:vAlign w:val="center"/>
          </w:tcPr>
          <w:p w14:paraId="000000B3" w14:textId="77777777" w:rsidR="009F5FEE" w:rsidRDefault="00000000">
            <w:pPr>
              <w:tabs>
                <w:tab w:val="left" w:pos="594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részvétel</w:t>
            </w:r>
          </w:p>
        </w:tc>
        <w:tc>
          <w:tcPr>
            <w:tcW w:w="2115" w:type="dxa"/>
            <w:vAlign w:val="center"/>
          </w:tcPr>
          <w:p w14:paraId="000000B4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115" w:type="dxa"/>
            <w:vAlign w:val="center"/>
          </w:tcPr>
          <w:p w14:paraId="000000B5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116" w:type="dxa"/>
            <w:vAlign w:val="center"/>
          </w:tcPr>
          <w:p w14:paraId="000000B6" w14:textId="77777777" w:rsidR="009F5FEE" w:rsidRDefault="00000000">
            <w:pPr>
              <w:tabs>
                <w:tab w:val="left" w:pos="59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</w:tbl>
    <w:p w14:paraId="000000B7" w14:textId="77777777" w:rsidR="009F5FE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  <w:t>Amennyiben a hallgató mind OTDK, mind TDK helyezéssel is rendelkezik, úgy az erre adható pontok összeadódnak, de csak abban az esetben, ha a két dolgozat témája eltérő, különdíj, dicséret és részvétel esetén is. Abban az esetben, ha ugyanaz a téma, a magasabb pontszámot érő kategóriában kap pontot.</w:t>
      </w:r>
    </w:p>
    <w:p w14:paraId="000000B8" w14:textId="77777777" w:rsidR="009F5FEE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/>
      </w:r>
    </w:p>
    <w:tbl>
      <w:tblPr>
        <w:tblStyle w:val="a7"/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8"/>
        <w:gridCol w:w="3148"/>
        <w:gridCol w:w="3149"/>
      </w:tblGrid>
      <w:tr w:rsidR="009F5FEE" w14:paraId="2552464A" w14:textId="77777777">
        <w:trPr>
          <w:trHeight w:val="340"/>
        </w:trPr>
        <w:tc>
          <w:tcPr>
            <w:tcW w:w="322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0000B9" w14:textId="77777777" w:rsidR="009F5FEE" w:rsidRDefault="009F5FE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DEEAF6"/>
            <w:vAlign w:val="center"/>
          </w:tcPr>
          <w:p w14:paraId="000000BA" w14:textId="77777777" w:rsidR="009F5FEE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idegen nyelvű</w:t>
            </w:r>
          </w:p>
        </w:tc>
        <w:tc>
          <w:tcPr>
            <w:tcW w:w="3149" w:type="dxa"/>
            <w:shd w:val="clear" w:color="auto" w:fill="DEEAF6"/>
            <w:vAlign w:val="center"/>
          </w:tcPr>
          <w:p w14:paraId="000000BB" w14:textId="77777777" w:rsidR="009F5FEE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magyar nyelvű</w:t>
            </w:r>
          </w:p>
        </w:tc>
      </w:tr>
      <w:tr w:rsidR="009F5FEE" w14:paraId="605F4864" w14:textId="77777777">
        <w:trPr>
          <w:trHeight w:val="340"/>
        </w:trPr>
        <w:tc>
          <w:tcPr>
            <w:tcW w:w="3228" w:type="dxa"/>
            <w:shd w:val="clear" w:color="auto" w:fill="auto"/>
            <w:vAlign w:val="center"/>
          </w:tcPr>
          <w:p w14:paraId="000000BC" w14:textId="77777777" w:rsidR="009F5FEE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könyv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000000BD" w14:textId="77777777" w:rsidR="009F5FEE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00000BE" w14:textId="77777777" w:rsidR="009F5FEE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9F5FEE" w14:paraId="4269176B" w14:textId="77777777">
        <w:trPr>
          <w:trHeight w:val="340"/>
        </w:trPr>
        <w:tc>
          <w:tcPr>
            <w:tcW w:w="3228" w:type="dxa"/>
            <w:shd w:val="clear" w:color="auto" w:fill="auto"/>
            <w:vAlign w:val="center"/>
          </w:tcPr>
          <w:p w14:paraId="000000BF" w14:textId="77777777" w:rsidR="009F5FEE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könyvrészlet vagy fejezet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000000C0" w14:textId="77777777" w:rsidR="009F5FEE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00000C1" w14:textId="77777777" w:rsidR="009F5FEE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</w:tr>
      <w:tr w:rsidR="009F5FEE" w14:paraId="54B43DB6" w14:textId="77777777">
        <w:trPr>
          <w:trHeight w:val="340"/>
        </w:trPr>
        <w:tc>
          <w:tcPr>
            <w:tcW w:w="3228" w:type="dxa"/>
            <w:shd w:val="clear" w:color="auto" w:fill="auto"/>
            <w:vAlign w:val="center"/>
          </w:tcPr>
          <w:p w14:paraId="000000C2" w14:textId="77777777" w:rsidR="009F5FEE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jegyzet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000000C3" w14:textId="77777777" w:rsidR="009F5FEE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00000C4" w14:textId="486F6D58" w:rsidR="009F5FEE" w:rsidRDefault="00A4173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9F5FEE" w14:paraId="21B040CB" w14:textId="77777777">
        <w:trPr>
          <w:trHeight w:val="340"/>
        </w:trPr>
        <w:tc>
          <w:tcPr>
            <w:tcW w:w="3228" w:type="dxa"/>
            <w:shd w:val="clear" w:color="auto" w:fill="auto"/>
            <w:vAlign w:val="center"/>
          </w:tcPr>
          <w:p w14:paraId="000000C5" w14:textId="77777777" w:rsidR="009F5FEE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folyóiratcikk (befogadó nyilatkozat csatolandó)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000000C6" w14:textId="77777777" w:rsidR="009F5FEE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00000C7" w14:textId="77777777" w:rsidR="009F5FEE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9F5FEE" w14:paraId="01B25EC7" w14:textId="77777777">
        <w:trPr>
          <w:trHeight w:val="340"/>
        </w:trPr>
        <w:tc>
          <w:tcPr>
            <w:tcW w:w="3228" w:type="dxa"/>
            <w:shd w:val="clear" w:color="auto" w:fill="auto"/>
            <w:vAlign w:val="center"/>
          </w:tcPr>
          <w:p w14:paraId="000000C8" w14:textId="77777777" w:rsidR="009F5FEE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nemzetközi konferencián megjelent vagy elfogadott cikk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000000C9" w14:textId="7F63507C" w:rsidR="009F5FEE" w:rsidRDefault="00A4173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00000CA" w14:textId="77777777" w:rsidR="009F5FEE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9F5FEE" w14:paraId="32EAA028" w14:textId="77777777">
        <w:trPr>
          <w:trHeight w:val="340"/>
        </w:trPr>
        <w:tc>
          <w:tcPr>
            <w:tcW w:w="3228" w:type="dxa"/>
            <w:shd w:val="clear" w:color="auto" w:fill="auto"/>
            <w:vAlign w:val="center"/>
          </w:tcPr>
          <w:p w14:paraId="000000CB" w14:textId="77777777" w:rsidR="009F5FEE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belső (nem országosan terjesztett) kiadványban megjelent tanulmány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000000CC" w14:textId="77777777" w:rsidR="009F5FEE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00000CD" w14:textId="77777777" w:rsidR="009F5FEE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</w:tbl>
    <w:p w14:paraId="000000CE" w14:textId="77777777" w:rsidR="009F5FEE" w:rsidRDefault="009F5FEE">
      <w:pPr>
        <w:rPr>
          <w:rFonts w:ascii="Arial" w:eastAsia="Arial" w:hAnsi="Arial" w:cs="Arial"/>
          <w:sz w:val="22"/>
          <w:szCs w:val="22"/>
        </w:rPr>
      </w:pPr>
    </w:p>
    <w:p w14:paraId="000000CF" w14:textId="77777777" w:rsidR="009F5FEE" w:rsidRDefault="009F5FEE">
      <w:pPr>
        <w:rPr>
          <w:rFonts w:ascii="Arial" w:eastAsia="Arial" w:hAnsi="Arial" w:cs="Arial"/>
          <w:sz w:val="22"/>
          <w:szCs w:val="22"/>
        </w:rPr>
      </w:pPr>
    </w:p>
    <w:p w14:paraId="000000D0" w14:textId="77777777" w:rsidR="009F5FEE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  <w:t xml:space="preserve">A publikációk igazolása kapcsán minden esetben mellékelni kell a megjelenés helyét és idejét igazoló, a felelős szerkesztő által hitelesített dokumentumot, valamint a publikáció szövegét! </w:t>
      </w:r>
    </w:p>
    <w:p w14:paraId="000000D1" w14:textId="77777777" w:rsidR="009F5FEE" w:rsidRDefault="009F5FEE">
      <w:pPr>
        <w:jc w:val="both"/>
        <w:rPr>
          <w:rFonts w:ascii="Arial" w:eastAsia="Arial" w:hAnsi="Arial" w:cs="Arial"/>
          <w:sz w:val="22"/>
          <w:szCs w:val="22"/>
        </w:rPr>
      </w:pPr>
    </w:p>
    <w:p w14:paraId="000000D2" w14:textId="77777777" w:rsidR="009F5FEE" w:rsidRDefault="009F5FEE">
      <w:pPr>
        <w:rPr>
          <w:rFonts w:ascii="Arial" w:eastAsia="Arial" w:hAnsi="Arial" w:cs="Arial"/>
          <w:sz w:val="22"/>
          <w:szCs w:val="22"/>
        </w:rPr>
      </w:pPr>
    </w:p>
    <w:tbl>
      <w:tblPr>
        <w:tblStyle w:val="a8"/>
        <w:tblW w:w="9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4819"/>
      </w:tblGrid>
      <w:tr w:rsidR="009F5FEE" w14:paraId="6E0EEA49" w14:textId="77777777">
        <w:trPr>
          <w:trHeight w:val="325"/>
        </w:trPr>
        <w:tc>
          <w:tcPr>
            <w:tcW w:w="4819" w:type="dxa"/>
            <w:tcBorders>
              <w:top w:val="nil"/>
              <w:left w:val="nil"/>
            </w:tcBorders>
            <w:shd w:val="clear" w:color="auto" w:fill="auto"/>
          </w:tcPr>
          <w:p w14:paraId="000000D3" w14:textId="77777777" w:rsidR="009F5FEE" w:rsidRDefault="009F5F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EEBF6"/>
          </w:tcPr>
          <w:p w14:paraId="000000D4" w14:textId="77777777" w:rsidR="009F5FEE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demonstrátori tevékenység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félévente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</w:tr>
      <w:tr w:rsidR="009F5FEE" w14:paraId="4D3ED580" w14:textId="77777777">
        <w:trPr>
          <w:trHeight w:val="332"/>
        </w:trPr>
        <w:tc>
          <w:tcPr>
            <w:tcW w:w="4819" w:type="dxa"/>
            <w:shd w:val="clear" w:color="auto" w:fill="auto"/>
            <w:vAlign w:val="center"/>
          </w:tcPr>
          <w:p w14:paraId="000000D5" w14:textId="5340A43C" w:rsidR="009F5FEE" w:rsidRDefault="00000000">
            <w:pPr>
              <w:tabs>
                <w:tab w:val="left" w:pos="594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gyakorlat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00000D6" w14:textId="764D293C" w:rsidR="009F5FEE" w:rsidRDefault="00A4173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A41730" w14:paraId="54C28C5E" w14:textId="77777777">
        <w:trPr>
          <w:trHeight w:val="332"/>
        </w:trPr>
        <w:tc>
          <w:tcPr>
            <w:tcW w:w="4819" w:type="dxa"/>
            <w:shd w:val="clear" w:color="auto" w:fill="auto"/>
            <w:vAlign w:val="center"/>
          </w:tcPr>
          <w:p w14:paraId="1117D189" w14:textId="4AFFD2A3" w:rsidR="00A41730" w:rsidRDefault="00A41730">
            <w:pPr>
              <w:tabs>
                <w:tab w:val="left" w:pos="594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fogadóóra, konzultáció, előkészítő foglalkozás tartása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9CE2732" w14:textId="71E976A6" w:rsidR="00A41730" w:rsidRDefault="00A4173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9F5FEE" w14:paraId="7E916763" w14:textId="77777777">
        <w:trPr>
          <w:trHeight w:val="332"/>
        </w:trPr>
        <w:tc>
          <w:tcPr>
            <w:tcW w:w="4819" w:type="dxa"/>
            <w:shd w:val="clear" w:color="auto" w:fill="auto"/>
            <w:vAlign w:val="center"/>
          </w:tcPr>
          <w:p w14:paraId="000000D7" w14:textId="77777777" w:rsidR="009F5FEE" w:rsidRDefault="00000000">
            <w:pPr>
              <w:tabs>
                <w:tab w:val="left" w:pos="594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tanszéki jegyzet készítése, fordítása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00000D8" w14:textId="6A9D34DB" w:rsidR="009F5FEE" w:rsidRDefault="00A4173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9F5FEE" w14:paraId="2B3843A4" w14:textId="77777777">
        <w:trPr>
          <w:trHeight w:val="332"/>
        </w:trPr>
        <w:tc>
          <w:tcPr>
            <w:tcW w:w="4819" w:type="dxa"/>
            <w:shd w:val="clear" w:color="auto" w:fill="auto"/>
            <w:vAlign w:val="center"/>
          </w:tcPr>
          <w:p w14:paraId="000000D9" w14:textId="77777777" w:rsidR="009F5FEE" w:rsidRDefault="00000000">
            <w:pPr>
              <w:tabs>
                <w:tab w:val="left" w:pos="594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tanszéki adminisztráció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00000DA" w14:textId="54B5D8E7" w:rsidR="009F5FEE" w:rsidRDefault="00A4173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</w:tbl>
    <w:p w14:paraId="000000DB" w14:textId="77777777" w:rsidR="009F5FEE" w:rsidRDefault="009F5FEE">
      <w:pPr>
        <w:rPr>
          <w:rFonts w:ascii="Arial" w:eastAsia="Arial" w:hAnsi="Arial" w:cs="Arial"/>
          <w:sz w:val="22"/>
          <w:szCs w:val="22"/>
        </w:rPr>
      </w:pPr>
    </w:p>
    <w:p w14:paraId="000000DC" w14:textId="469C3185" w:rsidR="009F5FEE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pont csak akkor adható meg, ha a pályázó csatolja a</w:t>
      </w:r>
      <w:r w:rsidR="00A41730">
        <w:rPr>
          <w:rFonts w:ascii="Arial" w:eastAsia="Arial" w:hAnsi="Arial" w:cs="Arial"/>
          <w:sz w:val="22"/>
          <w:szCs w:val="22"/>
        </w:rPr>
        <w:t xml:space="preserve"> tanszék által adott</w:t>
      </w:r>
      <w:r>
        <w:rPr>
          <w:rFonts w:ascii="Arial" w:eastAsia="Arial" w:hAnsi="Arial" w:cs="Arial"/>
          <w:sz w:val="22"/>
          <w:szCs w:val="22"/>
        </w:rPr>
        <w:t xml:space="preserve"> demonstrátori tevékenységet igazoló dokumentumot, amelyben az adott tanszék tanszékvezetője a pályázó tevékenységét részletezi, aláírásával hitelesíti! </w:t>
      </w:r>
    </w:p>
    <w:p w14:paraId="000000DD" w14:textId="77777777" w:rsidR="009F5FEE" w:rsidRDefault="009F5FEE">
      <w:pPr>
        <w:rPr>
          <w:rFonts w:ascii="Arial" w:eastAsia="Arial" w:hAnsi="Arial" w:cs="Arial"/>
          <w:sz w:val="22"/>
          <w:szCs w:val="22"/>
        </w:rPr>
      </w:pPr>
    </w:p>
    <w:p w14:paraId="000000DE" w14:textId="77777777" w:rsidR="009F5FEE" w:rsidRDefault="00000000">
      <w:pPr>
        <w:rPr>
          <w:rFonts w:ascii="Arial" w:eastAsia="Arial" w:hAnsi="Arial" w:cs="Arial"/>
          <w:b/>
          <w:color w:val="1F4E79"/>
          <w:sz w:val="22"/>
          <w:szCs w:val="22"/>
        </w:rPr>
      </w:pPr>
      <w:r>
        <w:rPr>
          <w:rFonts w:ascii="Arial" w:eastAsia="Arial" w:hAnsi="Arial" w:cs="Arial"/>
          <w:b/>
          <w:color w:val="1F4E79"/>
          <w:sz w:val="22"/>
          <w:szCs w:val="22"/>
        </w:rPr>
        <w:t>+1 pont jár a következő, Egyetemen kívüli szakmai tevékenységekért:</w:t>
      </w:r>
    </w:p>
    <w:p w14:paraId="000000DF" w14:textId="77777777" w:rsidR="009F5FEE" w:rsidRDefault="009F5FEE">
      <w:pPr>
        <w:rPr>
          <w:rFonts w:ascii="Arial" w:eastAsia="Arial" w:hAnsi="Arial" w:cs="Arial"/>
          <w:sz w:val="22"/>
          <w:szCs w:val="22"/>
        </w:rPr>
      </w:pPr>
    </w:p>
    <w:p w14:paraId="000000E0" w14:textId="77777777" w:rsidR="009F5FE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kiállítás, melyen az alkotások min. 50%-át a pályázó alkotása teszi ki</w:t>
      </w:r>
    </w:p>
    <w:p w14:paraId="000000E1" w14:textId="77777777" w:rsidR="009F5FE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előadás szakmai konferencián</w:t>
      </w:r>
    </w:p>
    <w:p w14:paraId="000000E2" w14:textId="5151D19F" w:rsidR="009F5FE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szervező tevékenység építőtáborban</w:t>
      </w:r>
      <w:r w:rsidR="00A41730">
        <w:rPr>
          <w:rFonts w:ascii="Arial" w:eastAsia="Arial" w:hAnsi="Arial" w:cs="Arial"/>
          <w:color w:val="000000"/>
          <w:sz w:val="22"/>
          <w:szCs w:val="22"/>
        </w:rPr>
        <w:t>, rendezvényen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vagy workshopon </w:t>
      </w:r>
    </w:p>
    <w:p w14:paraId="000000E3" w14:textId="77777777" w:rsidR="009F5FE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tanszéki kutatásban való részvétel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félévente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000000E4" w14:textId="77777777" w:rsidR="009F5FE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szakmai tevékenység tudományos egyesületben (pl.: ÉTE), szakmai szervezetekben (pl.: KÉK)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félévente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000000E5" w14:textId="77777777" w:rsidR="009F5FEE" w:rsidRDefault="00000000">
      <w:pPr>
        <w:jc w:val="both"/>
        <w:rPr>
          <w:rFonts w:ascii="Arial" w:eastAsia="Arial" w:hAnsi="Arial" w:cs="Arial"/>
          <w:b/>
          <w:color w:val="1F4E79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b/>
          <w:color w:val="1F4E79"/>
          <w:sz w:val="22"/>
          <w:szCs w:val="22"/>
        </w:rPr>
        <w:t>Pont csak akkor adható, ha a pályázó az esemény főszervezőjének vagy az egyesület / szervezet / tanszék vezetőjének hivatalos igazolását a tevékenység részletes leírásával pályázatában mellékeli, ennek hiányában a tevékenység elutasításra kerül!</w:t>
      </w:r>
    </w:p>
    <w:p w14:paraId="000000E6" w14:textId="77777777" w:rsidR="009F5FEE" w:rsidRDefault="009F5FEE">
      <w:pPr>
        <w:jc w:val="both"/>
        <w:rPr>
          <w:rFonts w:ascii="Arial" w:eastAsia="Arial" w:hAnsi="Arial" w:cs="Arial"/>
          <w:sz w:val="22"/>
          <w:szCs w:val="22"/>
        </w:rPr>
      </w:pPr>
    </w:p>
    <w:p w14:paraId="000000E7" w14:textId="77777777" w:rsidR="009F5FEE" w:rsidRDefault="00000000">
      <w:pPr>
        <w:jc w:val="both"/>
        <w:rPr>
          <w:rFonts w:ascii="Arial" w:eastAsia="Arial" w:hAnsi="Arial" w:cs="Arial"/>
          <w:b/>
          <w:color w:val="1F4E79"/>
          <w:sz w:val="22"/>
          <w:szCs w:val="22"/>
        </w:rPr>
      </w:pPr>
      <w:r>
        <w:rPr>
          <w:rFonts w:ascii="Arial" w:eastAsia="Arial" w:hAnsi="Arial" w:cs="Arial"/>
          <w:b/>
          <w:color w:val="1F4E79"/>
          <w:sz w:val="22"/>
          <w:szCs w:val="22"/>
        </w:rPr>
        <w:t>A pályázó</w:t>
      </w:r>
      <w:r>
        <w:rPr>
          <w:rFonts w:ascii="Arial" w:eastAsia="Arial" w:hAnsi="Arial" w:cs="Arial"/>
          <w:color w:val="1F4E79"/>
        </w:rPr>
        <w:t xml:space="preserve"> </w:t>
      </w:r>
      <w:r>
        <w:rPr>
          <w:rFonts w:ascii="Arial" w:eastAsia="Arial" w:hAnsi="Arial" w:cs="Arial"/>
          <w:b/>
          <w:color w:val="1F4E79"/>
          <w:sz w:val="22"/>
          <w:szCs w:val="22"/>
        </w:rPr>
        <w:t>a tevékenység igazolásának leadásával vállalja a felelősséget, hogy az igazolt tevékenység nem egyetemi tantárgy teljesítésének keretében történt. Amennyiben a pályázatról utólag derül ki, hogy mégis köthető bármelyik egyetemi tantárgyhoz, úgy a pályázó kizárásra kerül.</w:t>
      </w:r>
    </w:p>
    <w:p w14:paraId="000000E8" w14:textId="77777777" w:rsidR="009F5FEE" w:rsidRDefault="009F5FEE">
      <w:pPr>
        <w:jc w:val="both"/>
        <w:rPr>
          <w:rFonts w:ascii="Arial" w:eastAsia="Arial" w:hAnsi="Arial" w:cs="Arial"/>
          <w:sz w:val="22"/>
          <w:szCs w:val="22"/>
        </w:rPr>
      </w:pPr>
    </w:p>
    <w:p w14:paraId="000000E9" w14:textId="0B9127ED" w:rsidR="009F5FEE" w:rsidRDefault="00000000">
      <w:pPr>
        <w:jc w:val="both"/>
        <w:rPr>
          <w:rFonts w:ascii="Arial" w:eastAsia="Arial" w:hAnsi="Arial" w:cs="Arial"/>
          <w:b/>
          <w:color w:val="1F4E79"/>
          <w:sz w:val="22"/>
          <w:szCs w:val="22"/>
        </w:rPr>
      </w:pPr>
      <w:r>
        <w:rPr>
          <w:rFonts w:ascii="Arial" w:eastAsia="Arial" w:hAnsi="Arial" w:cs="Arial"/>
          <w:b/>
          <w:color w:val="1F4E79"/>
          <w:sz w:val="22"/>
          <w:szCs w:val="22"/>
        </w:rPr>
        <w:t>A fentebb nem felsorolt szakmához vagy az Építészmérnöki Karhoz kötődő</w:t>
      </w:r>
      <w:r w:rsidR="00F121D0">
        <w:rPr>
          <w:rFonts w:ascii="Arial" w:eastAsia="Arial" w:hAnsi="Arial" w:cs="Arial"/>
          <w:b/>
          <w:color w:val="1F4E79"/>
          <w:sz w:val="22"/>
          <w:szCs w:val="22"/>
        </w:rPr>
        <w:t xml:space="preserve"> tevékenységekért</w:t>
      </w:r>
      <w:r>
        <w:rPr>
          <w:rFonts w:ascii="Arial" w:eastAsia="Arial" w:hAnsi="Arial" w:cs="Arial"/>
          <w:b/>
          <w:color w:val="1F4E79"/>
          <w:sz w:val="22"/>
          <w:szCs w:val="22"/>
        </w:rPr>
        <w:t>, illetve az építészethez nem kapcsolódó tevékenységekért nem adható pont.</w:t>
      </w:r>
    </w:p>
    <w:p w14:paraId="000000EA" w14:textId="77777777" w:rsidR="009F5FEE" w:rsidRDefault="009F5FEE">
      <w:pPr>
        <w:jc w:val="both"/>
        <w:rPr>
          <w:rFonts w:ascii="Arial" w:eastAsia="Arial" w:hAnsi="Arial" w:cs="Arial"/>
          <w:b/>
          <w:color w:val="1F4E79"/>
          <w:sz w:val="22"/>
          <w:szCs w:val="22"/>
        </w:rPr>
      </w:pPr>
    </w:p>
    <w:p w14:paraId="000000EB" w14:textId="58E8C723" w:rsidR="009F5FEE" w:rsidRDefault="00000000">
      <w:pPr>
        <w:jc w:val="both"/>
        <w:rPr>
          <w:color w:val="1F4E79"/>
          <w:sz w:val="22"/>
          <w:szCs w:val="22"/>
        </w:rPr>
      </w:pPr>
      <w:r>
        <w:rPr>
          <w:rFonts w:ascii="Arial" w:eastAsia="Arial" w:hAnsi="Arial" w:cs="Arial"/>
          <w:b/>
          <w:color w:val="1F4E79"/>
          <w:sz w:val="22"/>
          <w:szCs w:val="22"/>
        </w:rPr>
        <w:t xml:space="preserve">A fentebb felsorolt, ehhez a bekezdéshez tartozó pontok, maximum pontok, amelyek a bírálás </w:t>
      </w:r>
      <w:r w:rsidR="002A37DF">
        <w:rPr>
          <w:rFonts w:ascii="Arial" w:eastAsia="Arial" w:hAnsi="Arial" w:cs="Arial"/>
          <w:b/>
          <w:color w:val="1F4E79"/>
          <w:sz w:val="22"/>
          <w:szCs w:val="22"/>
        </w:rPr>
        <w:t>folyamán negatív</w:t>
      </w:r>
      <w:r>
        <w:rPr>
          <w:rFonts w:ascii="Arial" w:eastAsia="Arial" w:hAnsi="Arial" w:cs="Arial"/>
          <w:b/>
          <w:color w:val="1F4E79"/>
          <w:sz w:val="22"/>
          <w:szCs w:val="22"/>
        </w:rPr>
        <w:t xml:space="preserve"> irányba változhatnak.</w:t>
      </w:r>
    </w:p>
    <w:p w14:paraId="000000EC" w14:textId="77777777" w:rsidR="009F5FEE" w:rsidRDefault="009F5FEE">
      <w:pPr>
        <w:jc w:val="both"/>
      </w:pPr>
    </w:p>
    <w:p w14:paraId="000000ED" w14:textId="77777777" w:rsidR="009F5FEE" w:rsidRDefault="00000000">
      <w:pPr>
        <w:keepNext/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5940"/>
          <w:tab w:val="left" w:pos="5940"/>
          <w:tab w:val="left" w:pos="6521"/>
        </w:tabs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III. Nyelvtudás </w:t>
      </w:r>
    </w:p>
    <w:p w14:paraId="000000EE" w14:textId="77777777" w:rsidR="009F5FEE" w:rsidRDefault="00000000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maximum 10 pont</w:t>
      </w:r>
    </w:p>
    <w:p w14:paraId="000000EF" w14:textId="77777777" w:rsidR="009F5FEE" w:rsidRDefault="009F5FEE">
      <w:pPr>
        <w:jc w:val="right"/>
        <w:rPr>
          <w:rFonts w:ascii="Arial" w:eastAsia="Arial" w:hAnsi="Arial" w:cs="Arial"/>
          <w:b/>
          <w:sz w:val="22"/>
          <w:szCs w:val="22"/>
        </w:rPr>
      </w:pPr>
    </w:p>
    <w:p w14:paraId="000000F0" w14:textId="77777777" w:rsidR="009F5FEE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megpályázott oktatási intézmény által megadott nyelvi kritériumnak meg kell felelni! A kérvény leadásakor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minden pályázó esetében 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Neptunban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rögzített állapotot fogják figyelembe venni</w:t>
      </w:r>
      <w:r>
        <w:rPr>
          <w:rFonts w:ascii="Arial" w:eastAsia="Arial" w:hAnsi="Arial" w:cs="Arial"/>
          <w:color w:val="000000"/>
          <w:sz w:val="22"/>
          <w:szCs w:val="22"/>
        </w:rPr>
        <w:t>, így ennek külön dokumentummal történő igazolása nem szükséges.</w:t>
      </w:r>
    </w:p>
    <w:p w14:paraId="000000F1" w14:textId="77777777" w:rsidR="009F5FEE" w:rsidRDefault="009F5FEE">
      <w:pPr>
        <w:rPr>
          <w:rFonts w:ascii="Arial" w:eastAsia="Arial" w:hAnsi="Arial" w:cs="Arial"/>
          <w:sz w:val="22"/>
          <w:szCs w:val="22"/>
        </w:rPr>
      </w:pPr>
    </w:p>
    <w:p w14:paraId="000000F2" w14:textId="77777777" w:rsidR="009F5FEE" w:rsidRDefault="00000000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Nyelvvizsgánként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következő pontok kaphatók (nyelvenként a magasabb szint számít):</w:t>
      </w:r>
      <w:r>
        <w:rPr>
          <w:rFonts w:ascii="Arial" w:eastAsia="Arial" w:hAnsi="Arial" w:cs="Arial"/>
          <w:sz w:val="22"/>
          <w:szCs w:val="22"/>
        </w:rPr>
        <w:br/>
      </w:r>
    </w:p>
    <w:tbl>
      <w:tblPr>
        <w:tblStyle w:val="a9"/>
        <w:tblW w:w="96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9F5FEE" w14:paraId="2887BC07" w14:textId="77777777">
        <w:trPr>
          <w:jc w:val="center"/>
        </w:trPr>
        <w:tc>
          <w:tcPr>
            <w:tcW w:w="4819" w:type="dxa"/>
            <w:tcBorders>
              <w:top w:val="nil"/>
              <w:left w:val="nil"/>
            </w:tcBorders>
          </w:tcPr>
          <w:p w14:paraId="000000F3" w14:textId="77777777" w:rsidR="009F5FEE" w:rsidRDefault="009F5FEE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EEBF6"/>
          </w:tcPr>
          <w:p w14:paraId="000000F4" w14:textId="77777777" w:rsidR="009F5FEE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pontszám</w:t>
            </w:r>
          </w:p>
        </w:tc>
      </w:tr>
      <w:tr w:rsidR="009F5FEE" w14:paraId="7A451D06" w14:textId="77777777">
        <w:trPr>
          <w:jc w:val="center"/>
        </w:trPr>
        <w:tc>
          <w:tcPr>
            <w:tcW w:w="4819" w:type="dxa"/>
          </w:tcPr>
          <w:p w14:paraId="000000F5" w14:textId="77777777" w:rsidR="009F5FEE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szaknyelvi felsőfokú (C1, C2 komplex) nyelvvizsga vagy</w:t>
            </w:r>
          </w:p>
        </w:tc>
        <w:tc>
          <w:tcPr>
            <w:tcW w:w="4819" w:type="dxa"/>
            <w:vAlign w:val="center"/>
          </w:tcPr>
          <w:p w14:paraId="000000F6" w14:textId="77777777" w:rsidR="009F5FEE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9F5FEE" w14:paraId="48777022" w14:textId="77777777">
        <w:trPr>
          <w:jc w:val="center"/>
        </w:trPr>
        <w:tc>
          <w:tcPr>
            <w:tcW w:w="4819" w:type="dxa"/>
          </w:tcPr>
          <w:p w14:paraId="000000F7" w14:textId="77777777" w:rsidR="009F5FEE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általános felsőfokú (C1, C2 komplex) nyelvvizsga</w:t>
            </w:r>
          </w:p>
        </w:tc>
        <w:tc>
          <w:tcPr>
            <w:tcW w:w="4819" w:type="dxa"/>
            <w:vAlign w:val="center"/>
          </w:tcPr>
          <w:p w14:paraId="000000F8" w14:textId="77777777" w:rsidR="009F5FEE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9F5FEE" w14:paraId="2915930F" w14:textId="77777777">
        <w:trPr>
          <w:jc w:val="center"/>
        </w:trPr>
        <w:tc>
          <w:tcPr>
            <w:tcW w:w="4819" w:type="dxa"/>
          </w:tcPr>
          <w:p w14:paraId="000000F9" w14:textId="77777777" w:rsidR="009F5FEE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általános vagy szaknyelvi középfokú (B2, komplex) nyelvvizsga második nyelvből (nem az oktatás nyelvéből)</w:t>
            </w:r>
          </w:p>
        </w:tc>
        <w:tc>
          <w:tcPr>
            <w:tcW w:w="4819" w:type="dxa"/>
            <w:vAlign w:val="center"/>
          </w:tcPr>
          <w:p w14:paraId="000000FA" w14:textId="77777777" w:rsidR="009F5FEE" w:rsidRDefault="00000000">
            <w:pPr>
              <w:spacing w:before="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9F5FEE" w14:paraId="3BB75D99" w14:textId="77777777">
        <w:trPr>
          <w:jc w:val="center"/>
        </w:trPr>
        <w:tc>
          <w:tcPr>
            <w:tcW w:w="4819" w:type="dxa"/>
          </w:tcPr>
          <w:p w14:paraId="000000FB" w14:textId="77777777" w:rsidR="009F5FEE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általános vagy szaknyelvi középfokú (B2, komplex) nyelvvizsga további nyelvből (nem az oktatás nyelvéből)</w:t>
            </w:r>
          </w:p>
        </w:tc>
        <w:tc>
          <w:tcPr>
            <w:tcW w:w="4819" w:type="dxa"/>
            <w:vAlign w:val="center"/>
          </w:tcPr>
          <w:p w14:paraId="000000FC" w14:textId="77777777" w:rsidR="009F5FEE" w:rsidRDefault="00000000">
            <w:pPr>
              <w:spacing w:before="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</w:tbl>
    <w:p w14:paraId="000000FD" w14:textId="77777777" w:rsidR="009F5FEE" w:rsidRDefault="00000000">
      <w:pPr>
        <w:ind w:right="25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FE" w14:textId="2BF270E4" w:rsidR="009F5FEE" w:rsidRDefault="00000000">
      <w:pPr>
        <w:tabs>
          <w:tab w:val="left" w:pos="594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  <w:t>Amennyiben egy megpályázott külföldi intézménybe való jelentkezéshez a minimum követelmény középfokú</w:t>
      </w:r>
      <w:r w:rsidR="00A41730">
        <w:rPr>
          <w:rFonts w:ascii="Arial" w:eastAsia="Arial" w:hAnsi="Arial" w:cs="Arial"/>
          <w:sz w:val="22"/>
          <w:szCs w:val="22"/>
        </w:rPr>
        <w:t xml:space="preserve"> (B2)</w:t>
      </w:r>
      <w:r>
        <w:rPr>
          <w:rFonts w:ascii="Arial" w:eastAsia="Arial" w:hAnsi="Arial" w:cs="Arial"/>
          <w:sz w:val="22"/>
          <w:szCs w:val="22"/>
        </w:rPr>
        <w:t xml:space="preserve"> nyelvvizsga, de a pályázó az adott nyelvből felsőfokú (komplex) nyelvvizsgával rendelkezik, 5 pont kapható.</w:t>
      </w:r>
    </w:p>
    <w:p w14:paraId="000000FF" w14:textId="77777777" w:rsidR="009F5FEE" w:rsidRDefault="009F5FEE">
      <w:pPr>
        <w:tabs>
          <w:tab w:val="left" w:pos="5940"/>
        </w:tabs>
        <w:jc w:val="both"/>
        <w:rPr>
          <w:rFonts w:ascii="Arial" w:eastAsia="Arial" w:hAnsi="Arial" w:cs="Arial"/>
          <w:sz w:val="22"/>
          <w:szCs w:val="22"/>
        </w:rPr>
      </w:pPr>
    </w:p>
    <w:p w14:paraId="00000100" w14:textId="77777777" w:rsidR="009F5FEE" w:rsidRDefault="009F5FEE">
      <w:pPr>
        <w:tabs>
          <w:tab w:val="left" w:pos="5940"/>
        </w:tabs>
        <w:jc w:val="both"/>
        <w:rPr>
          <w:rFonts w:ascii="Arial" w:eastAsia="Arial" w:hAnsi="Arial" w:cs="Arial"/>
          <w:sz w:val="22"/>
          <w:szCs w:val="22"/>
        </w:rPr>
      </w:pPr>
    </w:p>
    <w:p w14:paraId="00000101" w14:textId="77777777" w:rsidR="009F5FEE" w:rsidRDefault="009F5FEE">
      <w:pPr>
        <w:tabs>
          <w:tab w:val="left" w:pos="5940"/>
        </w:tabs>
        <w:jc w:val="both"/>
        <w:rPr>
          <w:rFonts w:ascii="Arial" w:eastAsia="Arial" w:hAnsi="Arial" w:cs="Arial"/>
          <w:sz w:val="22"/>
          <w:szCs w:val="22"/>
        </w:rPr>
      </w:pPr>
    </w:p>
    <w:p w14:paraId="00000102" w14:textId="77777777" w:rsidR="009F5FEE" w:rsidRDefault="00000000">
      <w:pPr>
        <w:keepNext/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5940"/>
          <w:tab w:val="left" w:pos="5940"/>
          <w:tab w:val="left" w:pos="6120"/>
        </w:tabs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IV. Közéleti- és sporttevékenység</w:t>
      </w:r>
    </w:p>
    <w:p w14:paraId="00000103" w14:textId="77777777" w:rsidR="009F5FEE" w:rsidRDefault="00000000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maximum 5 pont</w:t>
      </w:r>
    </w:p>
    <w:p w14:paraId="00000104" w14:textId="77777777" w:rsidR="009F5FEE" w:rsidRDefault="009F5FEE">
      <w:pPr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105" w14:textId="3ECF8302" w:rsidR="009F5FEE" w:rsidRDefault="00000000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Közéleti tevékenységek: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kari és egyetemi öntevékeny körök, Építész Szakkollégium,</w:t>
      </w:r>
      <w:r w:rsidR="00F121D0">
        <w:rPr>
          <w:rFonts w:ascii="Arial" w:eastAsia="Arial" w:hAnsi="Arial" w:cs="Arial"/>
          <w:color w:val="000000"/>
          <w:sz w:val="22"/>
          <w:szCs w:val="22"/>
        </w:rPr>
        <w:t xml:space="preserve"> BME Építész Klub Szakkollégium,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egyetemi nemzetközi szervezetek, </w:t>
      </w:r>
      <w:r w:rsidR="00F121D0">
        <w:rPr>
          <w:rFonts w:ascii="Arial" w:eastAsia="Arial" w:hAnsi="Arial" w:cs="Arial"/>
          <w:color w:val="000000"/>
          <w:sz w:val="22"/>
          <w:szCs w:val="22"/>
        </w:rPr>
        <w:t xml:space="preserve">Hallgatói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Szociális Bizottság, Hallgatói Gazdasági Bizottság,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Senior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Kör, Kari és Egyetemi Hallgatói Képviselet, kari és egyetemi rendezvények, Kari Papír, Megfagyott Muzsikus, Műhely, kollégiumi mentorok.</w:t>
      </w:r>
    </w:p>
    <w:p w14:paraId="00000106" w14:textId="77777777" w:rsidR="009F5FEE" w:rsidRDefault="009F5FE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107" w14:textId="77777777" w:rsidR="009F5FEE" w:rsidRDefault="00000000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közéleti tevékenységet a Hallgatói Képviselet értékeli a hallgató által beadott szöveges beszámoló és a szabályzat mellékletében meghatározott pontrendszer alapján.</w:t>
      </w:r>
    </w:p>
    <w:p w14:paraId="00000108" w14:textId="77777777" w:rsidR="009F5FEE" w:rsidRDefault="009F5FEE">
      <w:pPr>
        <w:tabs>
          <w:tab w:val="left" w:pos="5940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00000109" w14:textId="77777777" w:rsidR="009F5FEE" w:rsidRDefault="009F5FEE">
      <w:pPr>
        <w:tabs>
          <w:tab w:val="left" w:pos="6120"/>
        </w:tabs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a"/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26"/>
        <w:gridCol w:w="3099"/>
      </w:tblGrid>
      <w:tr w:rsidR="009F5FEE" w14:paraId="048E8470" w14:textId="77777777">
        <w:trPr>
          <w:trHeight w:val="325"/>
        </w:trPr>
        <w:tc>
          <w:tcPr>
            <w:tcW w:w="6426" w:type="dxa"/>
            <w:tcBorders>
              <w:top w:val="nil"/>
              <w:left w:val="nil"/>
            </w:tcBorders>
            <w:shd w:val="clear" w:color="auto" w:fill="auto"/>
          </w:tcPr>
          <w:p w14:paraId="0000010A" w14:textId="77777777" w:rsidR="009F5FEE" w:rsidRDefault="009F5F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99" w:type="dxa"/>
            <w:shd w:val="clear" w:color="auto" w:fill="DEEAF6"/>
          </w:tcPr>
          <w:p w14:paraId="0000010B" w14:textId="77777777" w:rsidR="009F5FEE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sporttevékenység</w:t>
            </w:r>
          </w:p>
        </w:tc>
      </w:tr>
      <w:tr w:rsidR="009F5FEE" w14:paraId="66417CB7" w14:textId="77777777">
        <w:trPr>
          <w:trHeight w:val="332"/>
        </w:trPr>
        <w:tc>
          <w:tcPr>
            <w:tcW w:w="6426" w:type="dxa"/>
            <w:shd w:val="clear" w:color="auto" w:fill="auto"/>
            <w:vAlign w:val="center"/>
          </w:tcPr>
          <w:p w14:paraId="0000010C" w14:textId="77777777" w:rsidR="009F5FEE" w:rsidRDefault="00000000">
            <w:pPr>
              <w:tabs>
                <w:tab w:val="left" w:pos="594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nemzetközi bajnokságon elért 1-8. (1.sz. mellékletben szereplő sportokban)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0000010D" w14:textId="77777777" w:rsidR="009F5FEE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0"/>
                <w:id w:val="1246309933"/>
              </w:sdtPr>
              <w:sdtContent/>
            </w:sdt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9F5FEE" w14:paraId="6DCCDC5C" w14:textId="77777777">
        <w:trPr>
          <w:trHeight w:val="332"/>
        </w:trPr>
        <w:tc>
          <w:tcPr>
            <w:tcW w:w="6426" w:type="dxa"/>
            <w:shd w:val="clear" w:color="auto" w:fill="auto"/>
            <w:vAlign w:val="center"/>
          </w:tcPr>
          <w:p w14:paraId="0000010E" w14:textId="77777777" w:rsidR="009F5FEE" w:rsidRDefault="00000000">
            <w:pPr>
              <w:tabs>
                <w:tab w:val="left" w:pos="594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nemzetközi bajnokságon elért 1-8. (1.sz. mellékletben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nem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szereplő sportokban) 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0000010F" w14:textId="77777777" w:rsidR="009F5FEE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1"/>
                <w:id w:val="-715742416"/>
              </w:sdtPr>
              <w:sdtContent/>
            </w:sdt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9F5FEE" w14:paraId="2C7721AA" w14:textId="77777777">
        <w:trPr>
          <w:trHeight w:val="332"/>
        </w:trPr>
        <w:tc>
          <w:tcPr>
            <w:tcW w:w="6426" w:type="dxa"/>
            <w:shd w:val="clear" w:color="auto" w:fill="auto"/>
            <w:vAlign w:val="center"/>
          </w:tcPr>
          <w:p w14:paraId="00000110" w14:textId="77777777" w:rsidR="009F5FEE" w:rsidRDefault="00000000">
            <w:pPr>
              <w:tabs>
                <w:tab w:val="left" w:pos="594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országos bajnokságon elért dobogós helyezés (1.sz. mellékletben szereplő sportokban)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00000111" w14:textId="77777777" w:rsidR="009F5FEE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2"/>
                <w:id w:val="219031268"/>
              </w:sdtPr>
              <w:sdtContent/>
            </w:sdt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9F5FEE" w14:paraId="08D46CA3" w14:textId="77777777">
        <w:trPr>
          <w:trHeight w:val="332"/>
        </w:trPr>
        <w:tc>
          <w:tcPr>
            <w:tcW w:w="6426" w:type="dxa"/>
            <w:shd w:val="clear" w:color="auto" w:fill="auto"/>
            <w:vAlign w:val="center"/>
          </w:tcPr>
          <w:p w14:paraId="00000112" w14:textId="77777777" w:rsidR="009F5FEE" w:rsidRDefault="00000000">
            <w:pPr>
              <w:tabs>
                <w:tab w:val="left" w:pos="594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országos bajnokságon elért dobogós helyezés (1.sz. mellékletben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nem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szereplő sportokban)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00000113" w14:textId="77777777" w:rsidR="009F5FEE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3"/>
                <w:id w:val="1050426394"/>
              </w:sdtPr>
              <w:sdtContent/>
            </w:sdt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</w:tbl>
    <w:p w14:paraId="00000115" w14:textId="77777777" w:rsidR="009F5FEE" w:rsidRDefault="00000000">
      <w:pPr>
        <w:tabs>
          <w:tab w:val="left" w:pos="61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Az egyetemi évek alatt elért egy legjobb eredmény, illetve a fentiek közül csak egy kategória vehető figyelembe. Pont csak akkor kapható, ha arról az egyesület hivatalos igazolást állít ki.</w:t>
      </w:r>
    </w:p>
    <w:p w14:paraId="00000116" w14:textId="77777777" w:rsidR="009F5FEE" w:rsidRDefault="009F5FEE">
      <w:pPr>
        <w:tabs>
          <w:tab w:val="left" w:pos="6521"/>
        </w:tabs>
      </w:pPr>
    </w:p>
    <w:p w14:paraId="00000117" w14:textId="77777777" w:rsidR="009F5FEE" w:rsidRDefault="009F5FEE">
      <w:pPr>
        <w:tabs>
          <w:tab w:val="left" w:pos="5940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00000118" w14:textId="77777777" w:rsidR="009F5FEE" w:rsidRDefault="00000000">
      <w:pPr>
        <w:tabs>
          <w:tab w:val="left" w:pos="5387"/>
        </w:tabs>
        <w:rPr>
          <w:rFonts w:ascii="Arial" w:eastAsia="Arial" w:hAnsi="Arial" w:cs="Arial"/>
          <w:b/>
          <w:color w:val="17365D"/>
          <w:sz w:val="22"/>
          <w:szCs w:val="22"/>
        </w:rPr>
      </w:pPr>
      <w:r>
        <w:rPr>
          <w:rFonts w:ascii="Arial" w:eastAsia="Arial" w:hAnsi="Arial" w:cs="Arial"/>
          <w:b/>
          <w:color w:val="17365D"/>
          <w:sz w:val="22"/>
          <w:szCs w:val="22"/>
        </w:rPr>
        <w:t>Kiegészítő megjegyzések</w:t>
      </w:r>
      <w:r>
        <w:rPr>
          <w:rFonts w:ascii="Arial" w:eastAsia="Arial" w:hAnsi="Arial" w:cs="Arial"/>
          <w:b/>
          <w:color w:val="17365D"/>
          <w:sz w:val="22"/>
          <w:szCs w:val="22"/>
        </w:rPr>
        <w:br/>
      </w:r>
    </w:p>
    <w:p w14:paraId="00000119" w14:textId="77777777" w:rsidR="009F5FE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17365D"/>
          <w:sz w:val="22"/>
          <w:szCs w:val="22"/>
        </w:rPr>
      </w:pPr>
      <w:r>
        <w:rPr>
          <w:rFonts w:ascii="Arial" w:eastAsia="Arial" w:hAnsi="Arial" w:cs="Arial"/>
          <w:color w:val="17365D"/>
          <w:sz w:val="22"/>
          <w:szCs w:val="22"/>
        </w:rPr>
        <w:t xml:space="preserve">A fenti pontrendszerben, illetve annak mellékleteiben nem felsorolt, valamint a pályázatban le nem adott és nem igazolt tevékenységekre nem adható pont. </w:t>
      </w:r>
    </w:p>
    <w:p w14:paraId="0000011A" w14:textId="77777777" w:rsidR="009F5FE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17365D"/>
          <w:sz w:val="22"/>
          <w:szCs w:val="22"/>
        </w:rPr>
      </w:pPr>
      <w:r>
        <w:rPr>
          <w:rFonts w:ascii="Arial" w:eastAsia="Arial" w:hAnsi="Arial" w:cs="Arial"/>
          <w:color w:val="17365D"/>
          <w:sz w:val="22"/>
          <w:szCs w:val="22"/>
        </w:rPr>
        <w:t>Egy adott tevékenységre csak egyszer, egy kategóriában kapható pont.</w:t>
      </w:r>
    </w:p>
    <w:p w14:paraId="0000011B" w14:textId="77777777" w:rsidR="009F5FE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17365D"/>
          <w:sz w:val="22"/>
          <w:szCs w:val="22"/>
        </w:rPr>
      </w:pPr>
      <w:r>
        <w:rPr>
          <w:rFonts w:ascii="Arial" w:eastAsia="Arial" w:hAnsi="Arial" w:cs="Arial"/>
          <w:color w:val="17365D"/>
          <w:sz w:val="22"/>
          <w:szCs w:val="22"/>
        </w:rPr>
        <w:lastRenderedPageBreak/>
        <w:t>A pontszámításhoz szükséges minden igazolást a pályázati felhívásban megadott formai és tartalmi követelményeknek megfelelően összeállított pdf mellékletként az Erasmus Iroda által meghatározott határidőig kell beadni!</w:t>
      </w:r>
    </w:p>
    <w:p w14:paraId="0000011C" w14:textId="77777777" w:rsidR="009F5FEE" w:rsidRDefault="009F5FEE">
      <w:pPr>
        <w:rPr>
          <w:rFonts w:ascii="Arial" w:eastAsia="Arial" w:hAnsi="Arial" w:cs="Arial"/>
          <w:b/>
          <w:i/>
          <w:color w:val="FF0000"/>
          <w:sz w:val="22"/>
          <w:szCs w:val="22"/>
        </w:rPr>
      </w:pPr>
    </w:p>
    <w:p w14:paraId="0000011D" w14:textId="77777777" w:rsidR="009F5FEE" w:rsidRDefault="009F5FEE">
      <w:pPr>
        <w:rPr>
          <w:rFonts w:ascii="Arial" w:eastAsia="Arial" w:hAnsi="Arial" w:cs="Arial"/>
          <w:b/>
          <w:i/>
          <w:color w:val="FF0000"/>
          <w:sz w:val="22"/>
          <w:szCs w:val="22"/>
        </w:rPr>
      </w:pPr>
    </w:p>
    <w:p w14:paraId="0000011E" w14:textId="77777777" w:rsidR="009F5FEE" w:rsidRDefault="009F5FEE">
      <w:pPr>
        <w:rPr>
          <w:rFonts w:ascii="Arial" w:eastAsia="Arial" w:hAnsi="Arial" w:cs="Arial"/>
          <w:sz w:val="22"/>
          <w:szCs w:val="22"/>
        </w:rPr>
      </w:pPr>
    </w:p>
    <w:p w14:paraId="0000011F" w14:textId="77777777" w:rsidR="009F5FEE" w:rsidRDefault="009F5FEE">
      <w:pPr>
        <w:rPr>
          <w:rFonts w:ascii="Arial" w:eastAsia="Arial" w:hAnsi="Arial" w:cs="Arial"/>
          <w:sz w:val="22"/>
          <w:szCs w:val="22"/>
        </w:rPr>
      </w:pPr>
    </w:p>
    <w:p w14:paraId="00000120" w14:textId="77777777" w:rsidR="009F5FEE" w:rsidRDefault="009F5FEE">
      <w:pPr>
        <w:rPr>
          <w:rFonts w:ascii="Arial" w:eastAsia="Arial" w:hAnsi="Arial" w:cs="Arial"/>
          <w:sz w:val="22"/>
          <w:szCs w:val="22"/>
        </w:rPr>
      </w:pPr>
    </w:p>
    <w:p w14:paraId="00000121" w14:textId="77777777" w:rsidR="009F5FEE" w:rsidRDefault="009F5FEE">
      <w:pPr>
        <w:rPr>
          <w:rFonts w:ascii="Arial" w:eastAsia="Arial" w:hAnsi="Arial" w:cs="Arial"/>
          <w:sz w:val="22"/>
          <w:szCs w:val="22"/>
        </w:rPr>
      </w:pPr>
    </w:p>
    <w:p w14:paraId="00000122" w14:textId="422BA5C0" w:rsidR="009F5FEE" w:rsidRDefault="00000000">
      <w:pPr>
        <w:tabs>
          <w:tab w:val="left" w:pos="6521"/>
        </w:tabs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Gyetvainé Dr. Balogh Ágnes 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 w:rsidR="002A37DF">
        <w:rPr>
          <w:rFonts w:ascii="Arial" w:eastAsia="Arial" w:hAnsi="Arial" w:cs="Arial"/>
          <w:sz w:val="22"/>
          <w:szCs w:val="22"/>
        </w:rPr>
        <w:t>Zakor</w:t>
      </w:r>
      <w:proofErr w:type="spellEnd"/>
      <w:r w:rsidR="002A37DF">
        <w:rPr>
          <w:rFonts w:ascii="Arial" w:eastAsia="Arial" w:hAnsi="Arial" w:cs="Arial"/>
          <w:sz w:val="22"/>
          <w:szCs w:val="22"/>
        </w:rPr>
        <w:t xml:space="preserve"> Fruzsina Eszter</w:t>
      </w:r>
    </w:p>
    <w:p w14:paraId="00000123" w14:textId="77777777" w:rsidR="009F5FEE" w:rsidRDefault="00000000">
      <w:pPr>
        <w:tabs>
          <w:tab w:val="left" w:pos="6521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kari Erasmus koordinátor</w:t>
      </w:r>
      <w:r>
        <w:rPr>
          <w:rFonts w:ascii="Arial" w:eastAsia="Arial" w:hAnsi="Arial" w:cs="Arial"/>
          <w:sz w:val="22"/>
          <w:szCs w:val="22"/>
        </w:rPr>
        <w:tab/>
        <w:t>Elnök</w:t>
      </w:r>
    </w:p>
    <w:p w14:paraId="00000124" w14:textId="77777777" w:rsidR="009F5FEE" w:rsidRDefault="00000000">
      <w:pPr>
        <w:tabs>
          <w:tab w:val="center" w:pos="1701"/>
          <w:tab w:val="left" w:pos="6521"/>
          <w:tab w:val="right" w:pos="907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Nemzetközi Oktatási dékánhelyettes</w:t>
      </w:r>
      <w:r>
        <w:rPr>
          <w:rFonts w:ascii="Arial" w:eastAsia="Arial" w:hAnsi="Arial" w:cs="Arial"/>
          <w:sz w:val="22"/>
          <w:szCs w:val="22"/>
        </w:rPr>
        <w:tab/>
        <w:t>BME Építészmérnöki Kar</w:t>
      </w:r>
    </w:p>
    <w:p w14:paraId="00000125" w14:textId="77777777" w:rsidR="009F5FEE" w:rsidRDefault="00000000">
      <w:pPr>
        <w:tabs>
          <w:tab w:val="left" w:pos="6521"/>
          <w:tab w:val="right" w:pos="907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BME Építészmérnöki kar</w:t>
      </w:r>
      <w:r>
        <w:rPr>
          <w:rFonts w:ascii="Arial" w:eastAsia="Arial" w:hAnsi="Arial" w:cs="Arial"/>
          <w:sz w:val="22"/>
          <w:szCs w:val="22"/>
        </w:rPr>
        <w:tab/>
        <w:t>Hallgatói Képviselet</w:t>
      </w:r>
    </w:p>
    <w:p w14:paraId="00000126" w14:textId="77777777" w:rsidR="009F5FEE" w:rsidRDefault="009F5FEE">
      <w:pPr>
        <w:tabs>
          <w:tab w:val="left" w:pos="6521"/>
          <w:tab w:val="right" w:pos="9072"/>
        </w:tabs>
        <w:rPr>
          <w:rFonts w:ascii="Arial" w:eastAsia="Arial" w:hAnsi="Arial" w:cs="Arial"/>
          <w:sz w:val="22"/>
          <w:szCs w:val="22"/>
        </w:rPr>
      </w:pPr>
    </w:p>
    <w:p w14:paraId="00000127" w14:textId="77777777" w:rsidR="009F5FEE" w:rsidRDefault="009F5FEE">
      <w:pPr>
        <w:tabs>
          <w:tab w:val="left" w:pos="6521"/>
          <w:tab w:val="right" w:pos="9072"/>
        </w:tabs>
        <w:rPr>
          <w:rFonts w:ascii="Arial" w:eastAsia="Arial" w:hAnsi="Arial" w:cs="Arial"/>
          <w:sz w:val="22"/>
          <w:szCs w:val="22"/>
        </w:rPr>
      </w:pPr>
    </w:p>
    <w:p w14:paraId="00000128" w14:textId="77777777" w:rsidR="009F5FEE" w:rsidRDefault="009F5FEE">
      <w:pPr>
        <w:tabs>
          <w:tab w:val="left" w:pos="6521"/>
          <w:tab w:val="right" w:pos="9072"/>
        </w:tabs>
        <w:rPr>
          <w:rFonts w:ascii="Arial" w:eastAsia="Arial" w:hAnsi="Arial" w:cs="Arial"/>
          <w:sz w:val="22"/>
          <w:szCs w:val="22"/>
        </w:rPr>
      </w:pPr>
    </w:p>
    <w:p w14:paraId="00000129" w14:textId="4426705A" w:rsidR="009F5FEE" w:rsidRDefault="00000000">
      <w:pPr>
        <w:tabs>
          <w:tab w:val="left" w:pos="6521"/>
          <w:tab w:val="right" w:pos="907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Budapest, 202</w:t>
      </w:r>
      <w:r w:rsidR="00990FED">
        <w:rPr>
          <w:rFonts w:ascii="Arial" w:eastAsia="Arial" w:hAnsi="Arial" w:cs="Arial"/>
          <w:color w:val="00000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január </w:t>
      </w:r>
      <w:r w:rsidR="00815F8C">
        <w:rPr>
          <w:rFonts w:ascii="Arial" w:eastAsia="Arial" w:hAnsi="Arial" w:cs="Arial"/>
          <w:color w:val="000000"/>
          <w:sz w:val="22"/>
          <w:szCs w:val="22"/>
        </w:rPr>
        <w:t>25.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</w:t>
      </w:r>
    </w:p>
    <w:sectPr w:rsidR="009F5FEE">
      <w:headerReference w:type="default" r:id="rId8"/>
      <w:footerReference w:type="default" r:id="rId9"/>
      <w:pgSz w:w="11906" w:h="16838"/>
      <w:pgMar w:top="1134" w:right="1134" w:bottom="1276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32A3" w14:textId="77777777" w:rsidR="00C76492" w:rsidRDefault="00C76492">
      <w:r>
        <w:separator/>
      </w:r>
    </w:p>
  </w:endnote>
  <w:endnote w:type="continuationSeparator" w:id="0">
    <w:p w14:paraId="0391BD99" w14:textId="77777777" w:rsidR="00C76492" w:rsidRDefault="00C7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uni_Quorum Light B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B" w14:textId="77777777" w:rsidR="009F5FEE" w:rsidRDefault="009F5FEE">
    <w:pPr>
      <w:tabs>
        <w:tab w:val="right" w:pos="4251"/>
        <w:tab w:val="left" w:pos="5391"/>
      </w:tabs>
      <w:rPr>
        <w:rFonts w:ascii="Huni_Quorum Light BT" w:eastAsia="Huni_Quorum Light BT" w:hAnsi="Huni_Quorum Light BT" w:cs="Huni_Quorum Light BT"/>
        <w:sz w:val="18"/>
        <w:szCs w:val="18"/>
      </w:rPr>
    </w:pPr>
  </w:p>
  <w:tbl>
    <w:tblPr>
      <w:tblStyle w:val="ab"/>
      <w:tblW w:w="9627" w:type="dxa"/>
      <w:tblInd w:w="0" w:type="dxa"/>
      <w:tblLayout w:type="fixed"/>
      <w:tblLook w:val="0600" w:firstRow="0" w:lastRow="0" w:firstColumn="0" w:lastColumn="0" w:noHBand="1" w:noVBand="1"/>
    </w:tblPr>
    <w:tblGrid>
      <w:gridCol w:w="4423"/>
      <w:gridCol w:w="1002"/>
      <w:gridCol w:w="4202"/>
    </w:tblGrid>
    <w:tr w:rsidR="009F5FEE" w14:paraId="039E946D" w14:textId="77777777">
      <w:tc>
        <w:tcPr>
          <w:tcW w:w="4422" w:type="dxa"/>
          <w:tcBorders>
            <w:top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12C" w14:textId="77777777" w:rsidR="009F5FEE" w:rsidRDefault="00000000">
          <w:pPr>
            <w:tabs>
              <w:tab w:val="right" w:pos="4245"/>
              <w:tab w:val="left" w:pos="5391"/>
            </w:tabs>
            <w:ind w:left="-285" w:firstLine="1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Budapest Műszaki és Gazdaságtudományi Egyetem</w:t>
          </w:r>
        </w:p>
        <w:p w14:paraId="0000012D" w14:textId="77777777" w:rsidR="009F5FEE" w:rsidRDefault="00000000">
          <w:pPr>
            <w:tabs>
              <w:tab w:val="right" w:pos="4245"/>
              <w:tab w:val="left" w:pos="5391"/>
            </w:tabs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Építészmérnöki Kar • Hallgatói Képviselet</w:t>
          </w:r>
        </w:p>
        <w:p w14:paraId="0000012E" w14:textId="77777777" w:rsidR="009F5FEE" w:rsidRDefault="00000000">
          <w:pPr>
            <w:tabs>
              <w:tab w:val="right" w:pos="4245"/>
              <w:tab w:val="left" w:pos="5391"/>
            </w:tabs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hyperlink r:id="rId1">
            <w:r>
              <w:rPr>
                <w:rFonts w:ascii="Huni_Quorum Light BT" w:eastAsia="Huni_Quorum Light BT" w:hAnsi="Huni_Quorum Light BT" w:cs="Huni_Quorum Light BT"/>
                <w:color w:val="0000FF"/>
                <w:sz w:val="16"/>
                <w:szCs w:val="16"/>
                <w:u w:val="single"/>
              </w:rPr>
              <w:t>www.epiteszhk.bme.hu</w:t>
            </w:r>
          </w:hyperlink>
        </w:p>
      </w:tc>
      <w:tc>
        <w:tcPr>
          <w:tcW w:w="1002" w:type="dxa"/>
          <w:tcBorders>
            <w:top w:val="singl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12F" w14:textId="77777777" w:rsidR="009F5FEE" w:rsidRDefault="00000000">
          <w:pPr>
            <w:widowControl w:val="0"/>
            <w:spacing w:before="100"/>
            <w:jc w:val="center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noProof/>
              <w:sz w:val="16"/>
              <w:szCs w:val="16"/>
            </w:rPr>
            <w:drawing>
              <wp:inline distT="114300" distB="114300" distL="114300" distR="114300" wp14:anchorId="2F0DC6D2" wp14:editId="3E912860">
                <wp:extent cx="562972" cy="372427"/>
                <wp:effectExtent l="0" t="0" r="0" b="0"/>
                <wp:docPr id="1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72" cy="3724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dxa"/>
          <w:tcBorders>
            <w:top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00000130" w14:textId="77777777" w:rsidR="009F5FEE" w:rsidRDefault="00000000">
          <w:pPr>
            <w:tabs>
              <w:tab w:val="right" w:pos="4386"/>
              <w:tab w:val="left" w:pos="5391"/>
            </w:tabs>
            <w:ind w:right="-321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1111 Budapest, Műegyetem rkp. 3. K épület III. em. 23.</w:t>
          </w:r>
        </w:p>
        <w:p w14:paraId="00000131" w14:textId="77777777" w:rsidR="009F5FEE" w:rsidRDefault="00000000">
          <w:pPr>
            <w:tabs>
              <w:tab w:val="right" w:pos="4245"/>
              <w:tab w:val="left" w:pos="5391"/>
            </w:tabs>
            <w:ind w:right="-216"/>
            <w:rPr>
              <w:rFonts w:ascii="Arial" w:eastAsia="Arial" w:hAnsi="Arial" w:cs="Arial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Telefon: 463-1947 Fax: 463-4314</w:t>
          </w:r>
        </w:p>
        <w:p w14:paraId="00000132" w14:textId="77777777" w:rsidR="009F5FEE" w:rsidRDefault="00000000">
          <w:pPr>
            <w:tabs>
              <w:tab w:val="right" w:pos="4107"/>
              <w:tab w:val="left" w:pos="5391"/>
            </w:tabs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 xml:space="preserve">E-mail: </w:t>
          </w:r>
          <w:hyperlink r:id="rId3">
            <w:r>
              <w:rPr>
                <w:rFonts w:ascii="Huni_Quorum Light BT" w:eastAsia="Huni_Quorum Light BT" w:hAnsi="Huni_Quorum Light BT" w:cs="Huni_Quorum Light BT"/>
                <w:color w:val="1155CC"/>
                <w:sz w:val="16"/>
                <w:szCs w:val="16"/>
                <w:u w:val="single"/>
              </w:rPr>
              <w:t>info@epiteszhk.hu</w:t>
            </w:r>
          </w:hyperlink>
        </w:p>
      </w:tc>
    </w:tr>
  </w:tbl>
  <w:p w14:paraId="00000133" w14:textId="77777777" w:rsidR="009F5FEE" w:rsidRDefault="009F5FEE">
    <w:pPr>
      <w:tabs>
        <w:tab w:val="center" w:pos="4536"/>
        <w:tab w:val="right" w:pos="9072"/>
      </w:tabs>
      <w:rPr>
        <w:rFonts w:ascii="Huni_Quorum Light BT" w:eastAsia="Huni_Quorum Light BT" w:hAnsi="Huni_Quorum Light BT" w:cs="Huni_Quorum Light BT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C518C" w14:textId="77777777" w:rsidR="00C76492" w:rsidRDefault="00C76492">
      <w:r>
        <w:separator/>
      </w:r>
    </w:p>
  </w:footnote>
  <w:footnote w:type="continuationSeparator" w:id="0">
    <w:p w14:paraId="1800D0E4" w14:textId="77777777" w:rsidR="00C76492" w:rsidRDefault="00C76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A" w14:textId="77777777" w:rsidR="009F5F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F0BF68F" wp14:editId="08FEB90C">
          <wp:extent cx="1933575" cy="542925"/>
          <wp:effectExtent l="0" t="0" r="0" b="0"/>
          <wp:docPr id="16" name="image1.png" descr="muegyet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uegyete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13E50"/>
    <w:multiLevelType w:val="multilevel"/>
    <w:tmpl w:val="818EB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C44AB"/>
    <w:multiLevelType w:val="multilevel"/>
    <w:tmpl w:val="138E978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3569DA"/>
    <w:multiLevelType w:val="multilevel"/>
    <w:tmpl w:val="350EBE66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8494781">
    <w:abstractNumId w:val="2"/>
  </w:num>
  <w:num w:numId="2" w16cid:durableId="523590599">
    <w:abstractNumId w:val="0"/>
  </w:num>
  <w:num w:numId="3" w16cid:durableId="438567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FEE"/>
    <w:rsid w:val="00092384"/>
    <w:rsid w:val="001119A3"/>
    <w:rsid w:val="00153B99"/>
    <w:rsid w:val="001C22D3"/>
    <w:rsid w:val="002A37DF"/>
    <w:rsid w:val="0035794C"/>
    <w:rsid w:val="003D2F88"/>
    <w:rsid w:val="004C5B3E"/>
    <w:rsid w:val="00586780"/>
    <w:rsid w:val="005D64AC"/>
    <w:rsid w:val="005E649F"/>
    <w:rsid w:val="007C7EA2"/>
    <w:rsid w:val="00815F8C"/>
    <w:rsid w:val="00871D3C"/>
    <w:rsid w:val="00990FED"/>
    <w:rsid w:val="009F5FEE"/>
    <w:rsid w:val="00A41730"/>
    <w:rsid w:val="00AD4253"/>
    <w:rsid w:val="00AF1942"/>
    <w:rsid w:val="00B40F87"/>
    <w:rsid w:val="00C07992"/>
    <w:rsid w:val="00C76492"/>
    <w:rsid w:val="00CA7735"/>
    <w:rsid w:val="00CF7097"/>
    <w:rsid w:val="00D1599E"/>
    <w:rsid w:val="00DA4394"/>
    <w:rsid w:val="00F1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C03E"/>
  <w15:docId w15:val="{27632710-57E6-44D5-AC71-37E55FE1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tabs>
        <w:tab w:val="left" w:pos="5940"/>
      </w:tabs>
      <w:outlineLvl w:val="0"/>
    </w:pPr>
    <w:rPr>
      <w:b/>
      <w:bCs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link w:val="CmChar"/>
    <w:uiPriority w:val="10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b/>
      <w:color w:val="000000"/>
    </w:rPr>
  </w:style>
  <w:style w:type="table" w:styleId="Rcsostblzat">
    <w:name w:val="Table Grid"/>
    <w:basedOn w:val="Normltblzat"/>
    <w:rsid w:val="0013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47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8F01F8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8F01F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8F01F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01F8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uiPriority w:val="99"/>
    <w:semiHidden/>
    <w:rsid w:val="008F01F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01F8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8F01F8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4723A0"/>
  </w:style>
  <w:style w:type="paragraph" w:customStyle="1" w:styleId="Listaszerbekezds1">
    <w:name w:val="Listaszerű bekezdés1"/>
    <w:basedOn w:val="Norml"/>
    <w:rsid w:val="00127C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27CA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7CA2"/>
  </w:style>
  <w:style w:type="character" w:styleId="Lbjegyzet-hivatkozs">
    <w:name w:val="footnote reference"/>
    <w:uiPriority w:val="99"/>
    <w:semiHidden/>
    <w:unhideWhenUsed/>
    <w:rsid w:val="00127CA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51C7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51C7E"/>
    <w:rPr>
      <w:sz w:val="24"/>
      <w:szCs w:val="24"/>
    </w:rPr>
  </w:style>
  <w:style w:type="paragraph" w:styleId="llb">
    <w:name w:val="footer"/>
    <w:basedOn w:val="Norml"/>
    <w:link w:val="llbChar"/>
    <w:unhideWhenUsed/>
    <w:rsid w:val="00D51C7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D51C7E"/>
    <w:rPr>
      <w:sz w:val="24"/>
      <w:szCs w:val="24"/>
    </w:rPr>
  </w:style>
  <w:style w:type="paragraph" w:styleId="Nincstrkz">
    <w:name w:val="No Spacing"/>
    <w:uiPriority w:val="1"/>
    <w:qFormat/>
    <w:rsid w:val="00D51C7E"/>
    <w:rPr>
      <w:lang w:eastAsia="en-US"/>
    </w:rPr>
  </w:style>
  <w:style w:type="character" w:customStyle="1" w:styleId="CmChar">
    <w:name w:val="Cím Char"/>
    <w:link w:val="Cm"/>
    <w:rsid w:val="004B5D60"/>
    <w:rPr>
      <w:b/>
      <w:bCs/>
      <w:sz w:val="24"/>
      <w:szCs w:val="24"/>
    </w:rPr>
  </w:style>
  <w:style w:type="character" w:customStyle="1" w:styleId="SzvegtrzshirdetmnyChar">
    <w:name w:val="Szövegtörzs_hirdetmény Char"/>
    <w:link w:val="Szvegtrzshirdetmny"/>
    <w:locked/>
    <w:rsid w:val="002A7D80"/>
    <w:rPr>
      <w:rFonts w:ascii="Lucida Sans Unicode" w:hAnsi="Lucida Sans Unicode" w:cs="Lucida Sans Unicode"/>
      <w:sz w:val="28"/>
      <w:szCs w:val="28"/>
    </w:rPr>
  </w:style>
  <w:style w:type="paragraph" w:customStyle="1" w:styleId="Szvegtrzshirdetmny">
    <w:name w:val="Szövegtörzs_hirdetmény"/>
    <w:basedOn w:val="Norml"/>
    <w:link w:val="SzvegtrzshirdetmnyChar"/>
    <w:qFormat/>
    <w:rsid w:val="002A7D80"/>
    <w:pPr>
      <w:spacing w:after="120"/>
      <w:ind w:left="567" w:right="558"/>
      <w:jc w:val="both"/>
    </w:pPr>
    <w:rPr>
      <w:rFonts w:ascii="Lucida Sans Unicode" w:hAnsi="Lucida Sans Unicode" w:cs="Lucida Sans Unicode"/>
      <w:sz w:val="28"/>
      <w:szCs w:val="28"/>
    </w:rPr>
  </w:style>
  <w:style w:type="character" w:styleId="Hiperhivatkozs">
    <w:name w:val="Hyperlink"/>
    <w:uiPriority w:val="99"/>
    <w:unhideWhenUsed/>
    <w:rsid w:val="00174926"/>
    <w:rPr>
      <w:color w:val="0000FF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elyrzszveg">
    <w:name w:val="Placeholder Text"/>
    <w:basedOn w:val="Bekezdsalapbettpusa"/>
    <w:uiPriority w:val="99"/>
    <w:semiHidden/>
    <w:rsid w:val="00815F8C"/>
    <w:rPr>
      <w:color w:val="808080"/>
    </w:rPr>
  </w:style>
  <w:style w:type="paragraph" w:styleId="NormlWeb">
    <w:name w:val="Normal (Web)"/>
    <w:basedOn w:val="Norml"/>
    <w:uiPriority w:val="99"/>
    <w:semiHidden/>
    <w:unhideWhenUsed/>
    <w:rsid w:val="00D159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piteszhk.bme.hu" TargetMode="External"/><Relationship Id="rId2" Type="http://schemas.openxmlformats.org/officeDocument/2006/relationships/image" Target="media/image2.jpg"/><Relationship Id="rId1" Type="http://schemas.openxmlformats.org/officeDocument/2006/relationships/hyperlink" Target="http://www.epiteszhk.bm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6BhCR8Iw6VHcRBEB/vdGBREqhw==">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891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Dániel</dc:creator>
  <cp:lastModifiedBy>Csende Réka Viktória</cp:lastModifiedBy>
  <cp:revision>3</cp:revision>
  <dcterms:created xsi:type="dcterms:W3CDTF">2023-02-01T15:43:00Z</dcterms:created>
  <dcterms:modified xsi:type="dcterms:W3CDTF">2023-02-01T15:51:00Z</dcterms:modified>
</cp:coreProperties>
</file>